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D634" w14:textId="5B0A6649" w:rsidR="00B624D9" w:rsidRPr="000B6FCC" w:rsidRDefault="00B624D9" w:rsidP="006E6737">
      <w:pPr>
        <w:spacing w:after="0" w:line="276" w:lineRule="auto"/>
        <w:jc w:val="center"/>
        <w:rPr>
          <w:rFonts w:cstheme="minorHAnsi"/>
          <w:b/>
          <w:bCs/>
        </w:rPr>
      </w:pPr>
      <w:r w:rsidRPr="000B6FCC">
        <w:rPr>
          <w:rFonts w:cstheme="minorHAnsi"/>
          <w:b/>
          <w:bCs/>
        </w:rPr>
        <w:t>CZYSTE POWIETRZE</w:t>
      </w:r>
    </w:p>
    <w:p w14:paraId="4043752A" w14:textId="77777777" w:rsidR="001C1A04" w:rsidRPr="000B6FCC" w:rsidRDefault="001C1A04" w:rsidP="006E6737">
      <w:pPr>
        <w:spacing w:after="0" w:line="276" w:lineRule="auto"/>
        <w:jc w:val="center"/>
        <w:rPr>
          <w:rFonts w:cstheme="minorHAnsi"/>
          <w:b/>
          <w:bCs/>
        </w:rPr>
      </w:pPr>
    </w:p>
    <w:p w14:paraId="6A50FAC2" w14:textId="261CDAF3" w:rsidR="00B624D9" w:rsidRPr="000B6FCC" w:rsidRDefault="00B624D9" w:rsidP="006E6737">
      <w:pPr>
        <w:spacing w:after="0" w:line="276" w:lineRule="auto"/>
        <w:ind w:right="141"/>
        <w:jc w:val="center"/>
        <w:rPr>
          <w:rFonts w:cstheme="minorHAnsi"/>
          <w:b/>
          <w:bCs/>
          <w:color w:val="FF0000"/>
        </w:rPr>
      </w:pPr>
      <w:r w:rsidRPr="000B6FCC">
        <w:rPr>
          <w:rFonts w:cstheme="minorHAnsi"/>
          <w:b/>
          <w:bCs/>
          <w:color w:val="FF0000"/>
        </w:rPr>
        <w:t>Bez kompletu wymaganych dokumentów i załączników wypełnienie wniosku</w:t>
      </w:r>
      <w:r w:rsidR="00B54667" w:rsidRPr="000B6FCC">
        <w:rPr>
          <w:rFonts w:cstheme="minorHAnsi"/>
          <w:b/>
          <w:bCs/>
          <w:color w:val="FF0000"/>
        </w:rPr>
        <w:t xml:space="preserve"> </w:t>
      </w:r>
      <w:r w:rsidR="00B54667" w:rsidRPr="000B6FCC">
        <w:rPr>
          <w:rFonts w:cstheme="minorHAnsi"/>
          <w:b/>
          <w:bCs/>
          <w:color w:val="FF0000"/>
        </w:rPr>
        <w:br/>
      </w:r>
      <w:r w:rsidRPr="000B6FCC">
        <w:rPr>
          <w:rFonts w:cstheme="minorHAnsi"/>
          <w:b/>
          <w:bCs/>
          <w:color w:val="FF0000"/>
        </w:rPr>
        <w:t>o dofinansowanie będzie niemożliwe.</w:t>
      </w:r>
    </w:p>
    <w:p w14:paraId="35A2FD90" w14:textId="77777777" w:rsidR="00E03C9F" w:rsidRPr="00E054EA" w:rsidRDefault="00E03C9F" w:rsidP="006E6737">
      <w:pPr>
        <w:spacing w:after="0" w:line="276" w:lineRule="auto"/>
        <w:ind w:right="141"/>
        <w:jc w:val="center"/>
        <w:rPr>
          <w:rFonts w:cstheme="minorHAnsi"/>
          <w:b/>
          <w:bCs/>
          <w:color w:val="FF0000"/>
          <w:sz w:val="20"/>
          <w:szCs w:val="20"/>
        </w:rPr>
      </w:pPr>
    </w:p>
    <w:p w14:paraId="5E2A6C81" w14:textId="0C3618F4" w:rsidR="002728D1" w:rsidRPr="00E054EA" w:rsidRDefault="00CF29E3" w:rsidP="008B696D">
      <w:pPr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Osoby zainteresowane </w:t>
      </w:r>
      <w:r w:rsidR="006652A4" w:rsidRPr="00E054EA">
        <w:rPr>
          <w:rFonts w:cstheme="minorHAnsi"/>
          <w:b/>
          <w:bCs/>
          <w:sz w:val="20"/>
          <w:szCs w:val="20"/>
        </w:rPr>
        <w:t xml:space="preserve">dofinansowaniem </w:t>
      </w:r>
      <w:r w:rsidRPr="00E054EA">
        <w:rPr>
          <w:rFonts w:cstheme="minorHAnsi"/>
          <w:b/>
          <w:bCs/>
          <w:sz w:val="20"/>
          <w:szCs w:val="20"/>
        </w:rPr>
        <w:t xml:space="preserve">muszą spełniać </w:t>
      </w:r>
      <w:r w:rsidR="00B624D9" w:rsidRPr="00E054EA">
        <w:rPr>
          <w:rFonts w:cstheme="minorHAnsi"/>
          <w:b/>
          <w:bCs/>
          <w:sz w:val="20"/>
          <w:szCs w:val="20"/>
        </w:rPr>
        <w:t>poniższe</w:t>
      </w:r>
      <w:r w:rsidRPr="00E054EA">
        <w:rPr>
          <w:rFonts w:cstheme="minorHAnsi"/>
          <w:b/>
          <w:bCs/>
          <w:sz w:val="20"/>
          <w:szCs w:val="20"/>
        </w:rPr>
        <w:t xml:space="preserve"> </w:t>
      </w:r>
      <w:r w:rsidR="00B624D9" w:rsidRPr="00E054EA">
        <w:rPr>
          <w:rFonts w:cstheme="minorHAnsi"/>
          <w:b/>
          <w:bCs/>
          <w:sz w:val="20"/>
          <w:szCs w:val="20"/>
        </w:rPr>
        <w:t>zasady</w:t>
      </w:r>
      <w:r w:rsidR="009840F5" w:rsidRPr="00E054EA">
        <w:rPr>
          <w:rFonts w:cstheme="minorHAnsi"/>
          <w:b/>
          <w:bCs/>
          <w:sz w:val="20"/>
          <w:szCs w:val="20"/>
        </w:rPr>
        <w:t>:</w:t>
      </w:r>
    </w:p>
    <w:p w14:paraId="75810DCD" w14:textId="4CC3C38E" w:rsidR="00CF29E3" w:rsidRPr="00E054EA" w:rsidRDefault="00CF29E3" w:rsidP="008B696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dom jednorodzinny (jednorodzinny wolnostojący lub bliźniak maks.</w:t>
      </w:r>
      <w:r w:rsidR="00476969" w:rsidRPr="00E054EA">
        <w:rPr>
          <w:rFonts w:cstheme="minorHAnsi"/>
          <w:sz w:val="20"/>
          <w:szCs w:val="20"/>
        </w:rPr>
        <w:t xml:space="preserve"> </w:t>
      </w:r>
      <w:r w:rsidRPr="00E054EA">
        <w:rPr>
          <w:rFonts w:cstheme="minorHAnsi"/>
          <w:sz w:val="20"/>
          <w:szCs w:val="20"/>
        </w:rPr>
        <w:t>2 lokale mieszkalne w budynku</w:t>
      </w:r>
      <w:r w:rsidR="006652A4" w:rsidRPr="00E054EA">
        <w:rPr>
          <w:rFonts w:cstheme="minorHAnsi"/>
          <w:sz w:val="20"/>
          <w:szCs w:val="20"/>
        </w:rPr>
        <w:t xml:space="preserve"> posiadające wydzielone księgi wieczyste</w:t>
      </w:r>
      <w:r w:rsidRPr="00E054EA">
        <w:rPr>
          <w:rFonts w:cstheme="minorHAnsi"/>
          <w:sz w:val="20"/>
          <w:szCs w:val="20"/>
        </w:rPr>
        <w:t>),</w:t>
      </w:r>
    </w:p>
    <w:p w14:paraId="28C3B1D3" w14:textId="4DE54650" w:rsidR="00CF29E3" w:rsidRDefault="00CF29E3" w:rsidP="008B696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dochód właściciela i jednocześnie wnioskodawcy nie przekracza </w:t>
      </w:r>
      <w:r w:rsidRPr="000B6FCC">
        <w:rPr>
          <w:rFonts w:cstheme="minorHAnsi"/>
          <w:b/>
          <w:bCs/>
          <w:sz w:val="20"/>
          <w:szCs w:val="20"/>
        </w:rPr>
        <w:t>1</w:t>
      </w:r>
      <w:r w:rsidR="00476969" w:rsidRPr="000B6FCC">
        <w:rPr>
          <w:rFonts w:cstheme="minorHAnsi"/>
          <w:b/>
          <w:bCs/>
          <w:sz w:val="20"/>
          <w:szCs w:val="20"/>
        </w:rPr>
        <w:t>35</w:t>
      </w:r>
      <w:r w:rsidRPr="000B6FCC">
        <w:rPr>
          <w:rFonts w:cstheme="minorHAnsi"/>
          <w:b/>
          <w:bCs/>
          <w:sz w:val="20"/>
          <w:szCs w:val="20"/>
        </w:rPr>
        <w:t xml:space="preserve"> tys. zł</w:t>
      </w:r>
      <w:r w:rsidR="00B624D9" w:rsidRPr="000B6FCC">
        <w:rPr>
          <w:rFonts w:cstheme="minorHAnsi"/>
          <w:b/>
          <w:bCs/>
          <w:sz w:val="20"/>
          <w:szCs w:val="20"/>
        </w:rPr>
        <w:t>/rok</w:t>
      </w:r>
      <w:r w:rsidR="00B54667" w:rsidRPr="00E054EA">
        <w:rPr>
          <w:rFonts w:cstheme="minorHAnsi"/>
          <w:sz w:val="20"/>
          <w:szCs w:val="20"/>
        </w:rPr>
        <w:t>,</w:t>
      </w:r>
      <w:r w:rsidR="00E03C9F">
        <w:rPr>
          <w:rFonts w:cstheme="minorHAnsi"/>
          <w:sz w:val="20"/>
          <w:szCs w:val="20"/>
        </w:rPr>
        <w:t xml:space="preserve"> </w:t>
      </w:r>
      <w:r w:rsidR="00E03C9F" w:rsidRPr="00E03C9F">
        <w:rPr>
          <w:rFonts w:cstheme="minorHAnsi"/>
          <w:b/>
          <w:bCs/>
          <w:sz w:val="20"/>
          <w:szCs w:val="20"/>
        </w:rPr>
        <w:t xml:space="preserve">poziom </w:t>
      </w:r>
      <w:r w:rsidR="00E03C9F" w:rsidRPr="000B6FCC">
        <w:rPr>
          <w:rFonts w:cstheme="minorHAnsi"/>
          <w:b/>
          <w:bCs/>
          <w:sz w:val="20"/>
          <w:szCs w:val="20"/>
        </w:rPr>
        <w:t xml:space="preserve">podstawowy </w:t>
      </w:r>
      <w:r w:rsidR="000B6FCC" w:rsidRPr="000B6FCC">
        <w:rPr>
          <w:rFonts w:cstheme="minorHAnsi"/>
          <w:b/>
          <w:bCs/>
          <w:sz w:val="20"/>
          <w:szCs w:val="20"/>
        </w:rPr>
        <w:t>40%</w:t>
      </w:r>
      <w:r w:rsidR="00721DC1">
        <w:rPr>
          <w:rFonts w:cstheme="minorHAnsi"/>
          <w:b/>
          <w:bCs/>
          <w:sz w:val="20"/>
          <w:szCs w:val="20"/>
        </w:rPr>
        <w:t>,</w:t>
      </w:r>
    </w:p>
    <w:p w14:paraId="45B61B58" w14:textId="6FC744AD" w:rsidR="00E03C9F" w:rsidRPr="000B6FCC" w:rsidRDefault="000B6FCC" w:rsidP="000B6FC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0B6FCC">
        <w:rPr>
          <w:rFonts w:cstheme="minorHAnsi"/>
          <w:b/>
          <w:bCs/>
          <w:sz w:val="20"/>
          <w:szCs w:val="20"/>
        </w:rPr>
        <w:t>2 250 zł</w:t>
      </w:r>
      <w:r w:rsidRPr="000B6FCC">
        <w:rPr>
          <w:rFonts w:cstheme="minorHAnsi"/>
          <w:sz w:val="20"/>
          <w:szCs w:val="20"/>
        </w:rPr>
        <w:t xml:space="preserve"> w gospodarstwie wieloosobowym,</w:t>
      </w:r>
      <w:r>
        <w:rPr>
          <w:rFonts w:cstheme="minorHAnsi"/>
          <w:sz w:val="20"/>
          <w:szCs w:val="20"/>
        </w:rPr>
        <w:t xml:space="preserve"> </w:t>
      </w:r>
      <w:r w:rsidRPr="000B6FCC">
        <w:rPr>
          <w:rFonts w:cstheme="minorHAnsi"/>
          <w:b/>
          <w:bCs/>
          <w:sz w:val="20"/>
          <w:szCs w:val="20"/>
        </w:rPr>
        <w:t>3 150 zł</w:t>
      </w:r>
      <w:r w:rsidRPr="000B6FCC">
        <w:rPr>
          <w:rFonts w:cstheme="minorHAnsi"/>
          <w:sz w:val="20"/>
          <w:szCs w:val="20"/>
        </w:rPr>
        <w:t xml:space="preserve"> w gospodarstwie jednoosobowym</w:t>
      </w:r>
      <w:r>
        <w:rPr>
          <w:rFonts w:cstheme="minorHAnsi"/>
          <w:sz w:val="20"/>
          <w:szCs w:val="20"/>
        </w:rPr>
        <w:t xml:space="preserve">, </w:t>
      </w:r>
      <w:bookmarkStart w:id="0" w:name="_Hlk196811530"/>
      <w:r w:rsidRPr="000B6FCC">
        <w:rPr>
          <w:rFonts w:cstheme="minorHAnsi"/>
          <w:b/>
          <w:bCs/>
          <w:sz w:val="20"/>
          <w:szCs w:val="20"/>
        </w:rPr>
        <w:t>poziom podwyższony 70%</w:t>
      </w:r>
      <w:bookmarkEnd w:id="0"/>
      <w:r w:rsidR="00721DC1">
        <w:rPr>
          <w:rFonts w:cstheme="minorHAnsi"/>
          <w:b/>
          <w:bCs/>
          <w:sz w:val="20"/>
          <w:szCs w:val="20"/>
        </w:rPr>
        <w:t>,</w:t>
      </w:r>
    </w:p>
    <w:p w14:paraId="39431E08" w14:textId="1B4DC3D4" w:rsidR="000B6FCC" w:rsidRPr="000B6FCC" w:rsidRDefault="000B6FCC" w:rsidP="000B6FCC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0B6FCC">
        <w:rPr>
          <w:rFonts w:cstheme="minorHAnsi"/>
          <w:b/>
          <w:bCs/>
          <w:sz w:val="20"/>
          <w:szCs w:val="20"/>
        </w:rPr>
        <w:t>1 300 zł</w:t>
      </w:r>
      <w:r w:rsidRPr="000B6FCC">
        <w:rPr>
          <w:rFonts w:cstheme="minorHAnsi"/>
          <w:sz w:val="20"/>
          <w:szCs w:val="20"/>
        </w:rPr>
        <w:t xml:space="preserve"> w gospodarstwie wieloosobowym,</w:t>
      </w:r>
      <w:r>
        <w:rPr>
          <w:rFonts w:cstheme="minorHAnsi"/>
          <w:sz w:val="20"/>
          <w:szCs w:val="20"/>
        </w:rPr>
        <w:t xml:space="preserve"> </w:t>
      </w:r>
      <w:r w:rsidRPr="000B6FCC">
        <w:rPr>
          <w:rFonts w:cstheme="minorHAnsi"/>
          <w:b/>
          <w:bCs/>
          <w:sz w:val="20"/>
          <w:szCs w:val="20"/>
        </w:rPr>
        <w:t>1 800 zł</w:t>
      </w:r>
      <w:r w:rsidRPr="000B6FCC">
        <w:rPr>
          <w:rFonts w:cstheme="minorHAnsi"/>
          <w:sz w:val="20"/>
          <w:szCs w:val="20"/>
        </w:rPr>
        <w:t xml:space="preserve"> w gospodarstwie jednoosobowym</w:t>
      </w:r>
      <w:r>
        <w:rPr>
          <w:rFonts w:cstheme="minorHAnsi"/>
          <w:sz w:val="20"/>
          <w:szCs w:val="20"/>
        </w:rPr>
        <w:t xml:space="preserve"> </w:t>
      </w:r>
      <w:r w:rsidRPr="000B6FCC">
        <w:rPr>
          <w:rFonts w:cstheme="minorHAnsi"/>
          <w:sz w:val="20"/>
          <w:szCs w:val="20"/>
        </w:rPr>
        <w:t>lub gdy beneficjent ma ustalone prawo do:</w:t>
      </w:r>
      <w:r>
        <w:rPr>
          <w:rFonts w:cstheme="minorHAnsi"/>
          <w:sz w:val="20"/>
          <w:szCs w:val="20"/>
        </w:rPr>
        <w:t xml:space="preserve"> </w:t>
      </w:r>
      <w:r w:rsidRPr="000B6FCC">
        <w:rPr>
          <w:rFonts w:cstheme="minorHAnsi"/>
          <w:sz w:val="20"/>
          <w:szCs w:val="20"/>
        </w:rPr>
        <w:t>– zasiłku stałego,</w:t>
      </w:r>
      <w:r>
        <w:rPr>
          <w:rFonts w:cstheme="minorHAnsi"/>
          <w:sz w:val="20"/>
          <w:szCs w:val="20"/>
        </w:rPr>
        <w:t xml:space="preserve"> </w:t>
      </w:r>
      <w:r w:rsidRPr="000B6FCC">
        <w:rPr>
          <w:rFonts w:cstheme="minorHAnsi"/>
          <w:sz w:val="20"/>
          <w:szCs w:val="20"/>
        </w:rPr>
        <w:t>– zasiłku okresowego,</w:t>
      </w:r>
      <w:r>
        <w:rPr>
          <w:rFonts w:cstheme="minorHAnsi"/>
          <w:sz w:val="20"/>
          <w:szCs w:val="20"/>
        </w:rPr>
        <w:t xml:space="preserve"> </w:t>
      </w:r>
      <w:r w:rsidRPr="000B6FCC">
        <w:rPr>
          <w:rFonts w:cstheme="minorHAnsi"/>
          <w:sz w:val="20"/>
          <w:szCs w:val="20"/>
        </w:rPr>
        <w:t>– zasiłku rodzinnego,</w:t>
      </w:r>
      <w:r>
        <w:rPr>
          <w:rFonts w:cstheme="minorHAnsi"/>
          <w:sz w:val="20"/>
          <w:szCs w:val="20"/>
        </w:rPr>
        <w:t xml:space="preserve"> </w:t>
      </w:r>
      <w:r w:rsidRPr="000B6FCC">
        <w:rPr>
          <w:rFonts w:cstheme="minorHAnsi"/>
          <w:sz w:val="20"/>
          <w:szCs w:val="20"/>
        </w:rPr>
        <w:t>– specjalnego zasiłku opiekuńczego</w:t>
      </w:r>
      <w:r>
        <w:rPr>
          <w:rFonts w:cstheme="minorHAnsi"/>
          <w:sz w:val="20"/>
          <w:szCs w:val="20"/>
        </w:rPr>
        <w:t xml:space="preserve">, </w:t>
      </w:r>
      <w:r w:rsidR="00182FCD">
        <w:rPr>
          <w:rFonts w:cstheme="minorHAnsi"/>
          <w:sz w:val="20"/>
          <w:szCs w:val="20"/>
        </w:rPr>
        <w:br/>
      </w:r>
      <w:r w:rsidRPr="000B6FCC">
        <w:rPr>
          <w:rFonts w:cstheme="minorHAnsi"/>
          <w:b/>
          <w:bCs/>
          <w:sz w:val="20"/>
          <w:szCs w:val="20"/>
        </w:rPr>
        <w:t>poziom podwyższony 100%</w:t>
      </w:r>
      <w:r w:rsidR="00721DC1">
        <w:rPr>
          <w:rFonts w:cstheme="minorHAnsi"/>
          <w:b/>
          <w:bCs/>
          <w:sz w:val="20"/>
          <w:szCs w:val="20"/>
        </w:rPr>
        <w:t>,</w:t>
      </w:r>
    </w:p>
    <w:p w14:paraId="004D385F" w14:textId="4D4524EC" w:rsidR="00B624D9" w:rsidRPr="00E054EA" w:rsidRDefault="00B624D9" w:rsidP="008B696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minimalny okres własności</w:t>
      </w:r>
      <w:r w:rsidR="00B54667" w:rsidRPr="00E054EA">
        <w:rPr>
          <w:rFonts w:cstheme="minorHAnsi"/>
          <w:sz w:val="20"/>
          <w:szCs w:val="20"/>
        </w:rPr>
        <w:t xml:space="preserve"> lokalu/budynku</w:t>
      </w:r>
      <w:r w:rsidRPr="00E054EA">
        <w:rPr>
          <w:rFonts w:cstheme="minorHAnsi"/>
          <w:sz w:val="20"/>
          <w:szCs w:val="20"/>
        </w:rPr>
        <w:t xml:space="preserve"> musi wynosić 3 lata</w:t>
      </w:r>
      <w:r w:rsidR="00B54667" w:rsidRPr="00E054EA">
        <w:rPr>
          <w:rFonts w:cstheme="minorHAnsi"/>
          <w:sz w:val="20"/>
          <w:szCs w:val="20"/>
        </w:rPr>
        <w:t>,</w:t>
      </w:r>
      <w:r w:rsidR="002F2A58" w:rsidRPr="00E054EA">
        <w:rPr>
          <w:rFonts w:cstheme="minorHAnsi"/>
          <w:sz w:val="20"/>
          <w:szCs w:val="20"/>
        </w:rPr>
        <w:t xml:space="preserve"> z wyłączeniem spadków i darowizn, </w:t>
      </w:r>
    </w:p>
    <w:p w14:paraId="472F9F58" w14:textId="14E7ABA7" w:rsidR="00B624D9" w:rsidRPr="00E054EA" w:rsidRDefault="00B624D9" w:rsidP="008B696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budynek musi mieć pozwolenie na budowę wydane do 31.12.2020 r. </w:t>
      </w:r>
    </w:p>
    <w:p w14:paraId="33AC4DB2" w14:textId="3E0F10C5" w:rsidR="002F2A58" w:rsidRPr="00E054EA" w:rsidRDefault="002F2A58" w:rsidP="002F2A58">
      <w:p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W przypadku pomp ciepła oraz kotłów na </w:t>
      </w:r>
      <w:proofErr w:type="spellStart"/>
      <w:r w:rsidRPr="00E054EA">
        <w:rPr>
          <w:rFonts w:cstheme="minorHAnsi"/>
          <w:sz w:val="20"/>
          <w:szCs w:val="20"/>
        </w:rPr>
        <w:t>pellet</w:t>
      </w:r>
      <w:proofErr w:type="spellEnd"/>
      <w:r w:rsidRPr="00E054EA">
        <w:rPr>
          <w:rFonts w:cstheme="minorHAnsi"/>
          <w:sz w:val="20"/>
          <w:szCs w:val="20"/>
        </w:rPr>
        <w:t xml:space="preserve"> drzewny o podwyższonym standardzie </w:t>
      </w:r>
      <w:r w:rsidRPr="00E054EA">
        <w:rPr>
          <w:rFonts w:cstheme="minorHAnsi"/>
          <w:sz w:val="20"/>
          <w:szCs w:val="20"/>
        </w:rPr>
        <w:br/>
        <w:t xml:space="preserve">i kotłów zgazowujących drewno o podwyższonym standardzie, do dofinansowania kwalifikują się wyłącznie urządzenia znajdujące się na liście ZUM. </w:t>
      </w:r>
    </w:p>
    <w:p w14:paraId="14D7BFB0" w14:textId="38575298" w:rsidR="00CF29E3" w:rsidRPr="00E054EA" w:rsidRDefault="009840F5" w:rsidP="008B696D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>Dokumenty wymagane</w:t>
      </w:r>
      <w:r w:rsidR="006652A4" w:rsidRPr="00E054EA">
        <w:rPr>
          <w:rFonts w:cstheme="minorHAnsi"/>
          <w:b/>
          <w:bCs/>
          <w:sz w:val="20"/>
          <w:szCs w:val="20"/>
        </w:rPr>
        <w:t xml:space="preserve"> w momencie złożenia wniosku o dofinansowanie</w:t>
      </w:r>
      <w:r w:rsidR="00CF29E3" w:rsidRPr="00E054EA">
        <w:rPr>
          <w:rFonts w:cstheme="minorHAnsi"/>
          <w:b/>
          <w:bCs/>
          <w:sz w:val="20"/>
          <w:szCs w:val="20"/>
        </w:rPr>
        <w:t>:</w:t>
      </w:r>
    </w:p>
    <w:p w14:paraId="13B6F568" w14:textId="3922D13E" w:rsidR="00E03C9F" w:rsidRPr="00E03C9F" w:rsidRDefault="00182FCD" w:rsidP="00E03C9F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B54667" w:rsidRPr="00E054EA">
        <w:rPr>
          <w:rFonts w:cstheme="minorHAnsi"/>
          <w:sz w:val="20"/>
          <w:szCs w:val="20"/>
        </w:rPr>
        <w:t xml:space="preserve">dokumentowany i rozliczony PIT za poprzedni rok kalendarzowy lub zaświadczenie </w:t>
      </w:r>
      <w:r w:rsidR="00B54667" w:rsidRPr="00E054EA">
        <w:rPr>
          <w:rFonts w:cstheme="minorHAnsi"/>
          <w:sz w:val="20"/>
          <w:szCs w:val="20"/>
        </w:rPr>
        <w:br/>
        <w:t xml:space="preserve">o dochodach wydany przez </w:t>
      </w:r>
      <w:r w:rsidR="00721DC1">
        <w:rPr>
          <w:rFonts w:cstheme="minorHAnsi"/>
          <w:sz w:val="20"/>
          <w:szCs w:val="20"/>
        </w:rPr>
        <w:t xml:space="preserve">Centrum Usług Społecznych w Cewicach </w:t>
      </w:r>
      <w:r w:rsidR="00B54667" w:rsidRPr="00E054EA">
        <w:rPr>
          <w:rFonts w:cstheme="minorHAnsi"/>
          <w:sz w:val="20"/>
          <w:szCs w:val="20"/>
        </w:rPr>
        <w:t>(dot. podwyższonego i najwyższego poziomu dofinansowani</w:t>
      </w:r>
      <w:r w:rsidR="006B3204" w:rsidRPr="00E054EA">
        <w:rPr>
          <w:rFonts w:cstheme="minorHAnsi"/>
          <w:sz w:val="20"/>
          <w:szCs w:val="20"/>
        </w:rPr>
        <w:t>a</w:t>
      </w:r>
      <w:r w:rsidR="00B54667" w:rsidRPr="00E054EA">
        <w:rPr>
          <w:rFonts w:cstheme="minorHAnsi"/>
          <w:sz w:val="20"/>
          <w:szCs w:val="20"/>
        </w:rPr>
        <w:t>),</w:t>
      </w:r>
    </w:p>
    <w:p w14:paraId="3CF069B8" w14:textId="3B37ED6C" w:rsidR="008B696D" w:rsidRPr="00E054EA" w:rsidRDefault="00182FCD" w:rsidP="008B696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8B696D" w:rsidRPr="00E054EA">
        <w:rPr>
          <w:rFonts w:cstheme="minorHAnsi"/>
          <w:sz w:val="20"/>
          <w:szCs w:val="20"/>
        </w:rPr>
        <w:t xml:space="preserve">ane wnioskodawcy: </w:t>
      </w:r>
      <w:r>
        <w:rPr>
          <w:rFonts w:cstheme="minorHAnsi"/>
          <w:sz w:val="20"/>
          <w:szCs w:val="20"/>
        </w:rPr>
        <w:t>i</w:t>
      </w:r>
      <w:r w:rsidR="008B696D" w:rsidRPr="00E054EA">
        <w:rPr>
          <w:rFonts w:cstheme="minorHAnsi"/>
          <w:sz w:val="20"/>
          <w:szCs w:val="20"/>
        </w:rPr>
        <w:t xml:space="preserve">mię, nazwisko, PESEL, adres zamieszkania, numer telefonu, </w:t>
      </w:r>
      <w:r w:rsidR="00B54667" w:rsidRPr="00E054EA">
        <w:rPr>
          <w:rFonts w:cstheme="minorHAnsi"/>
          <w:sz w:val="20"/>
          <w:szCs w:val="20"/>
        </w:rPr>
        <w:br/>
      </w:r>
      <w:r w:rsidR="008B696D" w:rsidRPr="00E054EA">
        <w:rPr>
          <w:rFonts w:cstheme="minorHAnsi"/>
          <w:sz w:val="20"/>
          <w:szCs w:val="20"/>
        </w:rPr>
        <w:t>e-mail</w:t>
      </w:r>
      <w:r>
        <w:rPr>
          <w:rFonts w:cstheme="minorHAnsi"/>
          <w:sz w:val="20"/>
          <w:szCs w:val="20"/>
        </w:rPr>
        <w:t>,</w:t>
      </w:r>
    </w:p>
    <w:p w14:paraId="6018F63F" w14:textId="6091BC09" w:rsidR="008B696D" w:rsidRPr="00E054EA" w:rsidRDefault="008B696D" w:rsidP="008B696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 </w:t>
      </w:r>
      <w:r w:rsidR="00182FCD">
        <w:rPr>
          <w:rFonts w:cstheme="minorHAnsi"/>
          <w:sz w:val="20"/>
          <w:szCs w:val="20"/>
        </w:rPr>
        <w:t>p</w:t>
      </w:r>
      <w:r w:rsidRPr="00E054EA">
        <w:rPr>
          <w:rFonts w:cstheme="minorHAnsi"/>
          <w:sz w:val="20"/>
          <w:szCs w:val="20"/>
        </w:rPr>
        <w:t>odstawowe informacje o budynku/lokalu:</w:t>
      </w:r>
    </w:p>
    <w:p w14:paraId="2BFDD252" w14:textId="15D94B91" w:rsidR="00B54667" w:rsidRPr="00E054EA" w:rsidRDefault="00182FCD" w:rsidP="00B54667">
      <w:pPr>
        <w:pStyle w:val="Akapitzlist"/>
        <w:numPr>
          <w:ilvl w:val="0"/>
          <w:numId w:val="15"/>
        </w:numPr>
        <w:spacing w:line="276" w:lineRule="auto"/>
        <w:ind w:right="-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8B696D" w:rsidRPr="00E054EA">
        <w:rPr>
          <w:rFonts w:cstheme="minorHAnsi"/>
          <w:sz w:val="20"/>
          <w:szCs w:val="20"/>
        </w:rPr>
        <w:t xml:space="preserve">umer księgi wieczystej (w formacie </w:t>
      </w:r>
      <w:proofErr w:type="spellStart"/>
      <w:r w:rsidR="008B696D" w:rsidRPr="00E054EA">
        <w:rPr>
          <w:rFonts w:cstheme="minorHAnsi"/>
          <w:sz w:val="20"/>
          <w:szCs w:val="20"/>
        </w:rPr>
        <w:t>np</w:t>
      </w:r>
      <w:proofErr w:type="spellEnd"/>
      <w:r w:rsidR="008B696D" w:rsidRPr="00E054EA">
        <w:rPr>
          <w:rFonts w:cstheme="minorHAnsi"/>
          <w:sz w:val="20"/>
          <w:szCs w:val="20"/>
        </w:rPr>
        <w:t xml:space="preserve">: </w:t>
      </w:r>
      <w:r w:rsidR="00B54667" w:rsidRPr="00E054EA">
        <w:rPr>
          <w:rFonts w:cstheme="minorHAnsi"/>
          <w:sz w:val="20"/>
          <w:szCs w:val="20"/>
        </w:rPr>
        <w:t>SL</w:t>
      </w:r>
      <w:r w:rsidR="008B696D" w:rsidRPr="00E054EA">
        <w:rPr>
          <w:rFonts w:cstheme="minorHAnsi"/>
          <w:sz w:val="20"/>
          <w:szCs w:val="20"/>
        </w:rPr>
        <w:t>1</w:t>
      </w:r>
      <w:r w:rsidR="00B73699" w:rsidRPr="00E054EA">
        <w:rPr>
          <w:rFonts w:cstheme="minorHAnsi"/>
          <w:sz w:val="20"/>
          <w:szCs w:val="20"/>
        </w:rPr>
        <w:t>L</w:t>
      </w:r>
      <w:r w:rsidR="008B696D" w:rsidRPr="00E054EA">
        <w:rPr>
          <w:rFonts w:cstheme="minorHAnsi"/>
          <w:sz w:val="20"/>
          <w:szCs w:val="20"/>
        </w:rPr>
        <w:t xml:space="preserve">/00012345/0) </w:t>
      </w:r>
      <w:r>
        <w:rPr>
          <w:rFonts w:cstheme="minorHAnsi"/>
          <w:sz w:val="20"/>
          <w:szCs w:val="20"/>
        </w:rPr>
        <w:t>,</w:t>
      </w:r>
    </w:p>
    <w:p w14:paraId="15C8FD7D" w14:textId="53F2FDC2" w:rsidR="008B696D" w:rsidRPr="00E054EA" w:rsidRDefault="008B696D" w:rsidP="00B54667">
      <w:pPr>
        <w:pStyle w:val="Akapitzlist"/>
        <w:spacing w:line="276" w:lineRule="auto"/>
        <w:ind w:left="1418" w:right="-284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Ważne: </w:t>
      </w:r>
      <w:r w:rsidRPr="00E054EA">
        <w:rPr>
          <w:rFonts w:cstheme="minorHAnsi"/>
          <w:sz w:val="20"/>
          <w:szCs w:val="20"/>
        </w:rPr>
        <w:t>Jeśli chcesz uzyskać dofinansowanie dla lokalu w budynku jednorodzinnym, musi on mieć wydzieloną księgę wieczystą. Jeśli jej brak – złożenie wniosku nie będzie możliwe.</w:t>
      </w:r>
    </w:p>
    <w:p w14:paraId="6CDDE8F4" w14:textId="2C0ECE45" w:rsidR="00B54667" w:rsidRPr="00E054EA" w:rsidRDefault="00CF29E3" w:rsidP="00B54667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nr działki</w:t>
      </w:r>
      <w:r w:rsidR="001149EA" w:rsidRPr="00E054EA">
        <w:rPr>
          <w:rFonts w:cstheme="minorHAnsi"/>
          <w:sz w:val="20"/>
          <w:szCs w:val="20"/>
        </w:rPr>
        <w:t>,</w:t>
      </w:r>
    </w:p>
    <w:p w14:paraId="1B214794" w14:textId="19E449F0" w:rsidR="00B54667" w:rsidRPr="00E054EA" w:rsidRDefault="00B54667" w:rsidP="00B54667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powierzchnia całkowita budynku,</w:t>
      </w:r>
    </w:p>
    <w:p w14:paraId="09D66292" w14:textId="28903B90" w:rsidR="00B54667" w:rsidRPr="00E054EA" w:rsidRDefault="00B54667" w:rsidP="00B54667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rok uzyskania pozwolenia na budowę,</w:t>
      </w:r>
    </w:p>
    <w:p w14:paraId="7E4BC3F6" w14:textId="6C51F754" w:rsidR="00A422B7" w:rsidRPr="00E054EA" w:rsidRDefault="00182FCD" w:rsidP="006B320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a</w:t>
      </w:r>
      <w:r w:rsidR="00A422B7" w:rsidRPr="00E054EA">
        <w:rPr>
          <w:rFonts w:cstheme="minorHAnsi"/>
          <w:sz w:val="20"/>
          <w:szCs w:val="20"/>
          <w:u w:val="single"/>
        </w:rPr>
        <w:t>udyt energetyczny</w:t>
      </w:r>
      <w:r w:rsidR="00B624D9" w:rsidRPr="00E054EA">
        <w:rPr>
          <w:rFonts w:cstheme="minorHAnsi"/>
          <w:sz w:val="20"/>
          <w:szCs w:val="20"/>
          <w:u w:val="single"/>
        </w:rPr>
        <w:t xml:space="preserve"> i dokument podsumowujący audyt energetyczny, </w:t>
      </w:r>
      <w:r w:rsidR="006B3204" w:rsidRPr="00E054EA">
        <w:rPr>
          <w:rFonts w:cstheme="minorHAnsi"/>
          <w:sz w:val="20"/>
          <w:szCs w:val="20"/>
          <w:u w:val="single"/>
        </w:rPr>
        <w:t xml:space="preserve">wykonany przez osobę posiadającą wpis do wykazu prowadzonego przez </w:t>
      </w:r>
      <w:proofErr w:type="spellStart"/>
      <w:r w:rsidR="006B3204" w:rsidRPr="00E054EA">
        <w:rPr>
          <w:rFonts w:cstheme="minorHAnsi"/>
          <w:sz w:val="20"/>
          <w:szCs w:val="20"/>
          <w:u w:val="single"/>
        </w:rPr>
        <w:t>MRiT</w:t>
      </w:r>
      <w:proofErr w:type="spellEnd"/>
      <w:r w:rsidR="006B3204" w:rsidRPr="00E054EA">
        <w:rPr>
          <w:rFonts w:cstheme="minorHAnsi"/>
          <w:sz w:val="20"/>
          <w:szCs w:val="20"/>
          <w:u w:val="single"/>
        </w:rPr>
        <w:t xml:space="preserve"> (rejestrcheb.mrit.gov.pl)</w:t>
      </w:r>
      <w:r>
        <w:rPr>
          <w:rFonts w:cstheme="minorHAnsi"/>
          <w:sz w:val="20"/>
          <w:szCs w:val="20"/>
          <w:u w:val="single"/>
        </w:rPr>
        <w:t>,</w:t>
      </w:r>
    </w:p>
    <w:p w14:paraId="6AF65E96" w14:textId="4127D309" w:rsidR="00201800" w:rsidRPr="00E054EA" w:rsidRDefault="00182FCD" w:rsidP="006B320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201800" w:rsidRPr="00E054EA">
        <w:rPr>
          <w:rFonts w:cstheme="minorHAnsi"/>
          <w:sz w:val="20"/>
          <w:szCs w:val="20"/>
        </w:rPr>
        <w:t>świadczenie współmałżonka Wnioskodawcy o wyrażeniu zgody na zaciągnięcie przez współmałżonka zobowiązań wynikających z umowy dotacji</w:t>
      </w:r>
      <w:r>
        <w:rPr>
          <w:rFonts w:cstheme="minorHAnsi"/>
          <w:sz w:val="20"/>
          <w:szCs w:val="20"/>
        </w:rPr>
        <w:t>,</w:t>
      </w:r>
    </w:p>
    <w:p w14:paraId="7F88266B" w14:textId="0897A1AC" w:rsidR="00201800" w:rsidRPr="00E054EA" w:rsidRDefault="00182FCD" w:rsidP="00201800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201800" w:rsidRPr="00E054EA">
        <w:rPr>
          <w:rFonts w:cstheme="minorHAnsi"/>
          <w:sz w:val="20"/>
          <w:szCs w:val="20"/>
        </w:rPr>
        <w:t>świadczenie współwłaściciela/wszystkich pozostałych współwłaścicieli budynku/lokalu mieszkalnego o wyrażeniu zgody.</w:t>
      </w:r>
    </w:p>
    <w:p w14:paraId="51E8C885" w14:textId="11624D29" w:rsidR="00CF29E3" w:rsidRPr="00E054EA" w:rsidRDefault="00CF29E3" w:rsidP="008B696D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Po </w:t>
      </w:r>
      <w:r w:rsidR="001149EA" w:rsidRPr="00E054EA">
        <w:rPr>
          <w:rFonts w:cstheme="minorHAnsi"/>
          <w:b/>
          <w:bCs/>
          <w:sz w:val="20"/>
          <w:szCs w:val="20"/>
        </w:rPr>
        <w:t>pozytywnej weryfikacji wniosku o dofinansowanie przez WFOŚiGW w Gdańsku</w:t>
      </w:r>
      <w:r w:rsidRPr="00E054EA">
        <w:rPr>
          <w:rFonts w:cstheme="minorHAnsi"/>
          <w:b/>
          <w:bCs/>
          <w:sz w:val="20"/>
          <w:szCs w:val="20"/>
        </w:rPr>
        <w:t xml:space="preserve"> należy złożyć wniosek o płatność, do którego załączamy:</w:t>
      </w:r>
    </w:p>
    <w:p w14:paraId="3028C98E" w14:textId="7B8189B3" w:rsidR="008B696D" w:rsidRPr="00E054EA" w:rsidRDefault="00CF29E3" w:rsidP="008B696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faktury</w:t>
      </w:r>
      <w:r w:rsidR="009840F5" w:rsidRPr="00E054EA">
        <w:rPr>
          <w:rFonts w:cstheme="minorHAnsi"/>
          <w:sz w:val="20"/>
          <w:szCs w:val="20"/>
        </w:rPr>
        <w:t xml:space="preserve">, </w:t>
      </w:r>
      <w:r w:rsidRPr="00E054EA">
        <w:rPr>
          <w:rFonts w:cstheme="minorHAnsi"/>
          <w:sz w:val="20"/>
          <w:szCs w:val="20"/>
        </w:rPr>
        <w:t>dokumenty księgowe potwierdzające nabycie materiałów, urządzeń lub usług</w:t>
      </w:r>
      <w:r w:rsidR="006E6737" w:rsidRPr="00E054EA">
        <w:rPr>
          <w:rFonts w:cstheme="minorHAnsi"/>
          <w:sz w:val="20"/>
          <w:szCs w:val="20"/>
        </w:rPr>
        <w:t>,</w:t>
      </w:r>
    </w:p>
    <w:p w14:paraId="4794C43E" w14:textId="740B5470" w:rsidR="008B696D" w:rsidRPr="00E054EA" w:rsidRDefault="006652A4" w:rsidP="008B696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protokół zdawczo-odbiorczy wykonanych robót, który wypełnia </w:t>
      </w:r>
      <w:r w:rsidR="00C1398E" w:rsidRPr="00E054EA">
        <w:rPr>
          <w:rFonts w:cstheme="minorHAnsi"/>
          <w:sz w:val="20"/>
          <w:szCs w:val="20"/>
          <w:u w:val="single"/>
        </w:rPr>
        <w:t>wykonawca!</w:t>
      </w:r>
    </w:p>
    <w:p w14:paraId="75B78CB2" w14:textId="4432D6E1" w:rsidR="008B696D" w:rsidRPr="00E054EA" w:rsidRDefault="006652A4" w:rsidP="008B696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dokument potwierdzający </w:t>
      </w:r>
      <w:r w:rsidR="00E054EA" w:rsidRPr="00E054EA">
        <w:rPr>
          <w:rFonts w:cstheme="minorHAnsi"/>
          <w:sz w:val="20"/>
          <w:szCs w:val="20"/>
        </w:rPr>
        <w:t>likwidację</w:t>
      </w:r>
      <w:r w:rsidRPr="00E054EA">
        <w:rPr>
          <w:rFonts w:cstheme="minorHAnsi"/>
          <w:sz w:val="20"/>
          <w:szCs w:val="20"/>
        </w:rPr>
        <w:t xml:space="preserve"> starego źródła ciepła (dokument zezłomowania lub w przypadku pieca kaflowego potwierdzenie o trwałym odłączeniu pieca od przewodu kominowego)</w:t>
      </w:r>
      <w:r w:rsidR="009840F5" w:rsidRPr="00E054EA">
        <w:rPr>
          <w:rFonts w:cstheme="minorHAnsi"/>
          <w:sz w:val="20"/>
          <w:szCs w:val="20"/>
        </w:rPr>
        <w:t>,</w:t>
      </w:r>
    </w:p>
    <w:p w14:paraId="7F39EB7E" w14:textId="21076566" w:rsidR="008B696D" w:rsidRPr="00E054EA" w:rsidRDefault="00230772" w:rsidP="008B696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etykiety energetyczne, </w:t>
      </w:r>
      <w:r w:rsidR="00A20B60" w:rsidRPr="00E054EA">
        <w:rPr>
          <w:rFonts w:cstheme="minorHAnsi"/>
          <w:sz w:val="20"/>
          <w:szCs w:val="20"/>
        </w:rPr>
        <w:t>kartę produktu,</w:t>
      </w:r>
    </w:p>
    <w:p w14:paraId="152AA87D" w14:textId="5204C48C" w:rsidR="00E054EA" w:rsidRPr="00E054EA" w:rsidRDefault="00E054EA" w:rsidP="008B696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dokumenty potwierdzające spełnienie wymagań technicznych WT2021 – dla stolarki okiennej i drzwiowej lub </w:t>
      </w:r>
      <w:r w:rsidR="00182FCD">
        <w:rPr>
          <w:rFonts w:cstheme="minorHAnsi"/>
          <w:sz w:val="20"/>
          <w:szCs w:val="20"/>
        </w:rPr>
        <w:t>b</w:t>
      </w:r>
      <w:r w:rsidRPr="00E054EA">
        <w:rPr>
          <w:rFonts w:cstheme="minorHAnsi"/>
          <w:sz w:val="20"/>
          <w:szCs w:val="20"/>
        </w:rPr>
        <w:t>ram garażowych - w zakresie materiałów niewpisanych na listę ZUM</w:t>
      </w:r>
      <w:r w:rsidR="00182FCD">
        <w:rPr>
          <w:rFonts w:cstheme="minorHAnsi"/>
          <w:sz w:val="20"/>
          <w:szCs w:val="20"/>
        </w:rPr>
        <w:t>,</w:t>
      </w:r>
    </w:p>
    <w:p w14:paraId="35C5224A" w14:textId="0A5FE12A" w:rsidR="00C1398E" w:rsidRPr="00E054EA" w:rsidRDefault="00C1398E" w:rsidP="008B696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protokół z odbioru kominiarskiego podpisany przez mistrza kominiarskiego, potwierdzający dostosowanie przewodów kominowych/spalinowych do pracy z zamontowanym kotłem na paliwo stałe</w:t>
      </w:r>
      <w:r w:rsidR="00182FCD">
        <w:rPr>
          <w:rFonts w:cstheme="minorHAnsi"/>
          <w:sz w:val="20"/>
          <w:szCs w:val="20"/>
        </w:rPr>
        <w:t>,</w:t>
      </w:r>
    </w:p>
    <w:p w14:paraId="1C64E0B0" w14:textId="1FAC648B" w:rsidR="00A20B60" w:rsidRPr="00E054EA" w:rsidRDefault="00A20B60" w:rsidP="008B696D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potwierdzenie dokonania zapłaty</w:t>
      </w:r>
      <w:r w:rsidR="002F2A58" w:rsidRPr="00E054EA">
        <w:rPr>
          <w:rFonts w:cstheme="minorHAnsi"/>
          <w:sz w:val="20"/>
          <w:szCs w:val="20"/>
        </w:rPr>
        <w:t xml:space="preserve"> za FV, </w:t>
      </w:r>
    </w:p>
    <w:p w14:paraId="3BE983A6" w14:textId="57637DBF" w:rsidR="001C1A04" w:rsidRPr="00E054EA" w:rsidRDefault="002F2A58" w:rsidP="001C1A04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0"/>
          <w:szCs w:val="20"/>
          <w:u w:val="single"/>
        </w:rPr>
      </w:pPr>
      <w:r w:rsidRPr="00E054EA">
        <w:rPr>
          <w:rFonts w:cstheme="minorHAnsi"/>
          <w:sz w:val="20"/>
          <w:szCs w:val="20"/>
          <w:u w:val="single"/>
        </w:rPr>
        <w:t xml:space="preserve">świadectwo charakterystyki energetycznej wykonane po zakończeniu przedsięwzięcia. </w:t>
      </w:r>
    </w:p>
    <w:p w14:paraId="6A2124DE" w14:textId="287344B2" w:rsidR="006652A4" w:rsidRPr="00E054EA" w:rsidRDefault="006652A4" w:rsidP="008B696D">
      <w:pPr>
        <w:spacing w:line="276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  <w:r w:rsidRPr="00E054EA">
        <w:rPr>
          <w:rFonts w:cstheme="minorHAnsi"/>
          <w:b/>
          <w:bCs/>
          <w:color w:val="FF0000"/>
          <w:sz w:val="20"/>
          <w:szCs w:val="20"/>
        </w:rPr>
        <w:lastRenderedPageBreak/>
        <w:t>Ważne informacje!</w:t>
      </w:r>
    </w:p>
    <w:p w14:paraId="17F969D1" w14:textId="22FE6576" w:rsidR="006652A4" w:rsidRPr="00E054EA" w:rsidRDefault="006652A4" w:rsidP="008B696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WFOŚ</w:t>
      </w:r>
      <w:r w:rsidR="00230772" w:rsidRPr="00E054EA">
        <w:rPr>
          <w:rFonts w:cstheme="minorHAnsi"/>
          <w:sz w:val="20"/>
          <w:szCs w:val="20"/>
        </w:rPr>
        <w:t>iGW</w:t>
      </w:r>
      <w:r w:rsidRPr="00E054EA">
        <w:rPr>
          <w:rFonts w:cstheme="minorHAnsi"/>
          <w:sz w:val="20"/>
          <w:szCs w:val="20"/>
        </w:rPr>
        <w:t xml:space="preserve"> nie dofinansowuje kotłów na węgiel</w:t>
      </w:r>
      <w:r w:rsidR="00230772" w:rsidRPr="00E054EA">
        <w:rPr>
          <w:rFonts w:cstheme="minorHAnsi"/>
          <w:sz w:val="20"/>
          <w:szCs w:val="20"/>
        </w:rPr>
        <w:t xml:space="preserve"> (</w:t>
      </w:r>
      <w:proofErr w:type="spellStart"/>
      <w:r w:rsidR="00230772" w:rsidRPr="00E054EA">
        <w:rPr>
          <w:rFonts w:cstheme="minorHAnsi"/>
          <w:sz w:val="20"/>
          <w:szCs w:val="20"/>
        </w:rPr>
        <w:t>ekogroszek</w:t>
      </w:r>
      <w:proofErr w:type="spellEnd"/>
      <w:r w:rsidR="00E054EA" w:rsidRPr="00E054EA">
        <w:rPr>
          <w:rFonts w:cstheme="minorHAnsi"/>
          <w:sz w:val="20"/>
          <w:szCs w:val="20"/>
        </w:rPr>
        <w:t>), kotłów</w:t>
      </w:r>
      <w:r w:rsidR="00B624D9" w:rsidRPr="00E054EA">
        <w:rPr>
          <w:rFonts w:cstheme="minorHAnsi"/>
          <w:sz w:val="20"/>
          <w:szCs w:val="20"/>
        </w:rPr>
        <w:t xml:space="preserve"> na gaz</w:t>
      </w:r>
      <w:r w:rsidR="00E054EA" w:rsidRPr="00E054EA">
        <w:rPr>
          <w:rFonts w:cstheme="minorHAnsi"/>
          <w:sz w:val="20"/>
          <w:szCs w:val="20"/>
        </w:rPr>
        <w:t xml:space="preserve"> oraz instalacji fotowoltaicznej. </w:t>
      </w:r>
    </w:p>
    <w:p w14:paraId="3F2A2C81" w14:textId="4A2E4A16" w:rsidR="007B0B1B" w:rsidRPr="00E054EA" w:rsidRDefault="00230772" w:rsidP="008B696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Inwestycja może być zakończona pod warunkiem, że faktury nie są starsze niż </w:t>
      </w:r>
      <w:r w:rsidR="00D36FD2" w:rsidRPr="00E054EA">
        <w:rPr>
          <w:rFonts w:cstheme="minorHAnsi"/>
          <w:sz w:val="20"/>
          <w:szCs w:val="20"/>
        </w:rPr>
        <w:br/>
      </w:r>
      <w:r w:rsidRPr="00E054EA">
        <w:rPr>
          <w:rFonts w:cstheme="minorHAnsi"/>
          <w:sz w:val="20"/>
          <w:szCs w:val="20"/>
        </w:rPr>
        <w:t>6 miesięcy w momencie złożenia wniosku</w:t>
      </w:r>
      <w:r w:rsidR="00D36FD2" w:rsidRPr="00E054EA">
        <w:rPr>
          <w:rFonts w:cstheme="minorHAnsi"/>
          <w:sz w:val="20"/>
          <w:szCs w:val="20"/>
        </w:rPr>
        <w:t xml:space="preserve"> o dofinansowanie</w:t>
      </w:r>
      <w:r w:rsidRPr="00E054EA">
        <w:rPr>
          <w:rFonts w:cstheme="minorHAnsi"/>
          <w:sz w:val="20"/>
          <w:szCs w:val="20"/>
        </w:rPr>
        <w:t>,</w:t>
      </w:r>
    </w:p>
    <w:p w14:paraId="45B3702B" w14:textId="7F5F3DC6" w:rsidR="007B0B1B" w:rsidRPr="00E054EA" w:rsidRDefault="00CD2176" w:rsidP="002F2A58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Wszystkie faktury musz</w:t>
      </w:r>
      <w:r w:rsidR="00182FCD">
        <w:rPr>
          <w:rFonts w:cstheme="minorHAnsi"/>
          <w:sz w:val="20"/>
          <w:szCs w:val="20"/>
        </w:rPr>
        <w:t>ą</w:t>
      </w:r>
      <w:r w:rsidRPr="00E054EA">
        <w:rPr>
          <w:rFonts w:cstheme="minorHAnsi"/>
          <w:sz w:val="20"/>
          <w:szCs w:val="20"/>
        </w:rPr>
        <w:t xml:space="preserve"> być wystawione </w:t>
      </w:r>
      <w:r w:rsidR="009840F5" w:rsidRPr="00E054EA">
        <w:rPr>
          <w:rFonts w:cstheme="minorHAnsi"/>
          <w:sz w:val="20"/>
          <w:szCs w:val="20"/>
        </w:rPr>
        <w:t>bezpośrednio</w:t>
      </w:r>
      <w:r w:rsidRPr="00E054EA">
        <w:rPr>
          <w:rFonts w:cstheme="minorHAnsi"/>
          <w:sz w:val="20"/>
          <w:szCs w:val="20"/>
        </w:rPr>
        <w:t xml:space="preserve"> na</w:t>
      </w:r>
      <w:r w:rsidR="002F2A58" w:rsidRPr="00E054EA">
        <w:rPr>
          <w:rFonts w:cstheme="minorHAnsi"/>
          <w:sz w:val="20"/>
          <w:szCs w:val="20"/>
        </w:rPr>
        <w:t xml:space="preserve"> </w:t>
      </w:r>
      <w:r w:rsidRPr="00E054EA">
        <w:rPr>
          <w:rFonts w:cstheme="minorHAnsi"/>
          <w:sz w:val="20"/>
          <w:szCs w:val="20"/>
        </w:rPr>
        <w:t>wnioskodawcę</w:t>
      </w:r>
      <w:r w:rsidR="00D36FD2" w:rsidRPr="00E054EA">
        <w:rPr>
          <w:rFonts w:cstheme="minorHAnsi"/>
          <w:sz w:val="20"/>
          <w:szCs w:val="20"/>
        </w:rPr>
        <w:t>/beneficjenta</w:t>
      </w:r>
      <w:r w:rsidR="00230772" w:rsidRPr="00E054EA">
        <w:rPr>
          <w:rFonts w:cstheme="minorHAnsi"/>
          <w:sz w:val="20"/>
          <w:szCs w:val="20"/>
        </w:rPr>
        <w:t>,</w:t>
      </w:r>
      <w:r w:rsidRPr="00E054EA">
        <w:rPr>
          <w:rFonts w:cstheme="minorHAnsi"/>
          <w:sz w:val="20"/>
          <w:szCs w:val="20"/>
        </w:rPr>
        <w:t xml:space="preserve"> </w:t>
      </w:r>
    </w:p>
    <w:p w14:paraId="40CE4735" w14:textId="45A23648" w:rsidR="00CD2176" w:rsidRPr="00E054EA" w:rsidRDefault="00230772" w:rsidP="008B696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Powierzchnia działalności gospodarczej prowadzonej w budynku</w:t>
      </w:r>
      <w:r w:rsidR="00CD2176" w:rsidRPr="00E054EA">
        <w:rPr>
          <w:rFonts w:cstheme="minorHAnsi"/>
          <w:sz w:val="20"/>
          <w:szCs w:val="20"/>
        </w:rPr>
        <w:t xml:space="preserve"> nie może przekraczać 30% powierzchni całego budynku</w:t>
      </w:r>
      <w:r w:rsidRPr="00E054EA">
        <w:rPr>
          <w:rFonts w:cstheme="minorHAnsi"/>
          <w:sz w:val="20"/>
          <w:szCs w:val="20"/>
        </w:rPr>
        <w:t>,</w:t>
      </w:r>
    </w:p>
    <w:p w14:paraId="4FAD6955" w14:textId="249E5C05" w:rsidR="00D36FD2" w:rsidRPr="00E054EA" w:rsidRDefault="00B624D9" w:rsidP="008B696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Maksymalny czas realizacji przedsięwzięcia: 24 miesiące od daty złożenia wniosku</w:t>
      </w:r>
      <w:r w:rsidR="002F2A58" w:rsidRPr="00E054EA">
        <w:rPr>
          <w:rFonts w:cstheme="minorHAnsi"/>
          <w:sz w:val="20"/>
          <w:szCs w:val="20"/>
        </w:rPr>
        <w:t xml:space="preserve">, </w:t>
      </w:r>
    </w:p>
    <w:p w14:paraId="21FD0F18" w14:textId="5A520CF2" w:rsidR="00E054EA" w:rsidRPr="00E054EA" w:rsidRDefault="00E054EA" w:rsidP="008B696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Możliwość złożenia 3 wniosków o płatność</w:t>
      </w:r>
      <w:r w:rsidR="00182FCD">
        <w:rPr>
          <w:rFonts w:cstheme="minorHAnsi"/>
          <w:sz w:val="20"/>
          <w:szCs w:val="20"/>
        </w:rPr>
        <w:t>,</w:t>
      </w:r>
    </w:p>
    <w:p w14:paraId="0CAE956A" w14:textId="7DEDB624" w:rsidR="002F2A58" w:rsidRPr="00E054EA" w:rsidRDefault="002F2A58" w:rsidP="008B696D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Podatek od towarów i usług (VAT) jest kosztem niekwalifikowanym.</w:t>
      </w:r>
    </w:p>
    <w:p w14:paraId="01C710A4" w14:textId="2C7F0FE0" w:rsidR="00D36FD2" w:rsidRPr="00E054EA" w:rsidRDefault="00D36FD2" w:rsidP="008B696D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>Aby otrzymać dotację, wnioskodawca musi:</w:t>
      </w:r>
    </w:p>
    <w:p w14:paraId="4D171C3F" w14:textId="27819534" w:rsidR="00D36FD2" w:rsidRPr="00E054EA" w:rsidRDefault="00D36FD2" w:rsidP="008B696D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wykonać audyt energetyczny przed rozpoczęciem inwestycji, a wraz z nim dokument podsumowujący audyt energetyczny i ten dokument dołączyć do wniosku o dofinansowanie,</w:t>
      </w:r>
    </w:p>
    <w:p w14:paraId="575E868D" w14:textId="42D9E336" w:rsidR="00D36FD2" w:rsidRPr="00E054EA" w:rsidRDefault="00D36FD2" w:rsidP="008B696D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 zakończeniu przedsięwzięcia przedstawić świadectwo charakterystyki energetycznej, które potwierdzi spełnienie wymogów programu,</w:t>
      </w:r>
    </w:p>
    <w:p w14:paraId="0CEF7EF5" w14:textId="27C06A67" w:rsidR="00D36FD2" w:rsidRPr="00E054EA" w:rsidRDefault="00D36FD2" w:rsidP="008B696D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wykonać cały zakres prac wskazany w dokumencie podsumowującym audyt,</w:t>
      </w:r>
    </w:p>
    <w:p w14:paraId="509E467F" w14:textId="2DB7FA41" w:rsidR="00E054EA" w:rsidRPr="00E054EA" w:rsidRDefault="00D36FD2" w:rsidP="00E054EA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 realizacji inwestycji w budynku nie może być użytkowane źródło ciepła niższej klasy niż 5</w:t>
      </w:r>
      <w:r w:rsidR="00A96F42">
        <w:rPr>
          <w:rFonts w:cstheme="minorHAnsi"/>
          <w:sz w:val="20"/>
          <w:szCs w:val="20"/>
        </w:rPr>
        <w:t>,</w:t>
      </w:r>
    </w:p>
    <w:p w14:paraId="6E6992D8" w14:textId="595C43EF" w:rsidR="00E054EA" w:rsidRPr="00E054EA" w:rsidRDefault="00E054EA" w:rsidP="00E054EA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należy zaktualizować deklarację o źródłach ciepła/źródłach spalania paliw w Centralnej Ewidencji Emisyjności Budynków (CEEB) po realizacji przedsięwzięcia zgodnie z art. 27 g ustawy o wspieraniu termomodernizacji i remontów </w:t>
      </w:r>
      <w:r w:rsidR="00A96F42">
        <w:rPr>
          <w:rFonts w:cstheme="minorHAnsi"/>
          <w:sz w:val="20"/>
          <w:szCs w:val="20"/>
        </w:rPr>
        <w:br/>
      </w:r>
      <w:r w:rsidRPr="00E054EA">
        <w:rPr>
          <w:rFonts w:cstheme="minorHAnsi"/>
          <w:sz w:val="20"/>
          <w:szCs w:val="20"/>
        </w:rPr>
        <w:t xml:space="preserve">oraz o centralnej ewidencji emisyjności budynków – </w:t>
      </w:r>
      <w:r w:rsidRPr="00E054EA">
        <w:rPr>
          <w:rFonts w:cstheme="minorHAnsi"/>
          <w:b/>
          <w:bCs/>
          <w:sz w:val="20"/>
          <w:szCs w:val="20"/>
        </w:rPr>
        <w:t>po zmianie źródła ciepła</w:t>
      </w:r>
      <w:r w:rsidR="00A96F42">
        <w:rPr>
          <w:rFonts w:cstheme="minorHAnsi"/>
          <w:b/>
          <w:bCs/>
          <w:sz w:val="20"/>
          <w:szCs w:val="20"/>
        </w:rPr>
        <w:t>.</w:t>
      </w:r>
    </w:p>
    <w:p w14:paraId="3D2A3FAB" w14:textId="12EC2CE7" w:rsidR="00D36FD2" w:rsidRPr="00E054EA" w:rsidRDefault="00D36FD2" w:rsidP="008B696D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Kiedy dotacja nie zostanie przyznana/ dofinansowanie nie zostanie </w:t>
      </w:r>
      <w:r w:rsidR="00B24A87" w:rsidRPr="00E054EA">
        <w:rPr>
          <w:rFonts w:cstheme="minorHAnsi"/>
          <w:b/>
          <w:bCs/>
          <w:sz w:val="20"/>
          <w:szCs w:val="20"/>
        </w:rPr>
        <w:t>wypłacone?</w:t>
      </w:r>
    </w:p>
    <w:p w14:paraId="1EFE4AA0" w14:textId="265B68F5" w:rsidR="00D36FD2" w:rsidRPr="00E054EA" w:rsidRDefault="00D36FD2" w:rsidP="008B696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jeśli budynek/lokal mieszkalny jest wykorzystywany sezonowo lub jest budynkiem gospodarczym,</w:t>
      </w:r>
    </w:p>
    <w:p w14:paraId="085D70AE" w14:textId="67C74178" w:rsidR="00D36FD2" w:rsidRPr="00E054EA" w:rsidRDefault="00D36FD2" w:rsidP="008B696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jeśli wnioskodawca sprzedał nieruchomość przed zakończeniem wypłat dotacji,</w:t>
      </w:r>
    </w:p>
    <w:p w14:paraId="23D2DF25" w14:textId="22F9170F" w:rsidR="00D36FD2" w:rsidRPr="00E054EA" w:rsidRDefault="00D36FD2" w:rsidP="008B696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jeśli wnioskodawca jest beneficjentem programu w związku z realizacją przedsięwzięcia w innym budynku/lokalu mieszkalnym na podstawie WOD złożonego w naborze od 22.04.2024 r.,</w:t>
      </w:r>
    </w:p>
    <w:p w14:paraId="016A636D" w14:textId="66631911" w:rsidR="00D36FD2" w:rsidRPr="00E054EA" w:rsidRDefault="00D36FD2" w:rsidP="008B696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jeśli powierzchnia wykorzystywana na działalność gospodarczą przekracza 30% całkowitej powierzchni budynku,</w:t>
      </w:r>
    </w:p>
    <w:p w14:paraId="2F570965" w14:textId="6974EAA4" w:rsidR="00D36FD2" w:rsidRPr="00E054EA" w:rsidRDefault="00D36FD2" w:rsidP="008B696D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jeśli budynek powstał po 31.12.2020 r. i jego budowa została zgłoszona po tej dacie.</w:t>
      </w:r>
    </w:p>
    <w:p w14:paraId="35D06C56" w14:textId="7DDCD341" w:rsidR="00B45FD9" w:rsidRPr="00E054EA" w:rsidRDefault="00B45FD9" w:rsidP="008B696D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Jeżeli z audytu energetycznego wartość wskaźnika zapotrzebowania na energię użytkową do ogrzewania dla budynku </w:t>
      </w:r>
      <w:r w:rsidR="00A96F42">
        <w:rPr>
          <w:rFonts w:cstheme="minorHAnsi"/>
          <w:b/>
          <w:bCs/>
          <w:sz w:val="20"/>
          <w:szCs w:val="20"/>
        </w:rPr>
        <w:br/>
      </w:r>
      <w:r w:rsidRPr="00E054EA">
        <w:rPr>
          <w:rFonts w:cstheme="minorHAnsi"/>
          <w:b/>
          <w:bCs/>
          <w:sz w:val="20"/>
          <w:szCs w:val="20"/>
        </w:rPr>
        <w:t>przed rozpoczęciem przedsięwzięcia będzie wynosił:</w:t>
      </w:r>
    </w:p>
    <w:p w14:paraId="250634CD" w14:textId="64DC5D27" w:rsidR="00B45FD9" w:rsidRPr="00E054EA" w:rsidRDefault="00817441" w:rsidP="00817441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poniżej 80 kWh/m</w:t>
      </w:r>
      <w:r w:rsidRPr="00E054EA">
        <w:rPr>
          <w:rFonts w:cstheme="minorHAnsi"/>
          <w:sz w:val="20"/>
          <w:szCs w:val="20"/>
          <w:vertAlign w:val="superscript"/>
        </w:rPr>
        <w:t>2</w:t>
      </w:r>
      <w:r w:rsidRPr="00E054EA">
        <w:rPr>
          <w:rFonts w:cstheme="minorHAnsi"/>
          <w:sz w:val="20"/>
          <w:szCs w:val="20"/>
        </w:rPr>
        <w:t>/rok - możliwa jest wymiana jedynie źródła ciepła, bez przeprowadzenia termomodernizacji,</w:t>
      </w:r>
    </w:p>
    <w:p w14:paraId="131D1E1F" w14:textId="43A7190A" w:rsidR="00817441" w:rsidRPr="00E054EA" w:rsidRDefault="00817441" w:rsidP="00817441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od 80 do 140 kWh/m</w:t>
      </w:r>
      <w:r w:rsidRPr="00E054EA">
        <w:rPr>
          <w:rFonts w:cstheme="minorHAnsi"/>
          <w:sz w:val="20"/>
          <w:szCs w:val="20"/>
          <w:vertAlign w:val="superscript"/>
        </w:rPr>
        <w:t>2</w:t>
      </w:r>
      <w:r w:rsidRPr="00E054EA">
        <w:rPr>
          <w:rFonts w:cstheme="minorHAnsi"/>
          <w:sz w:val="20"/>
          <w:szCs w:val="20"/>
        </w:rPr>
        <w:t>/rok – możliwa jest wymiana źródła ciepła lub przeprowadzenia termomodernizacji (jeżeli budynek jest wyposażony w efektywne źródło ciepła), lub wymiana źródła ciepła i przeprowadzenie termomodernizacji</w:t>
      </w:r>
      <w:r w:rsidR="00A96F42">
        <w:rPr>
          <w:rFonts w:cstheme="minorHAnsi"/>
          <w:sz w:val="20"/>
          <w:szCs w:val="20"/>
        </w:rPr>
        <w:t>,</w:t>
      </w:r>
      <w:r w:rsidRPr="00E054EA">
        <w:rPr>
          <w:rFonts w:cstheme="minorHAnsi"/>
          <w:sz w:val="20"/>
          <w:szCs w:val="20"/>
        </w:rPr>
        <w:t xml:space="preserve"> </w:t>
      </w:r>
    </w:p>
    <w:p w14:paraId="782E8165" w14:textId="35D66B3D" w:rsidR="00817441" w:rsidRPr="00E054EA" w:rsidRDefault="00817441" w:rsidP="00817441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>powyżej 140 kWh/m</w:t>
      </w:r>
      <w:r w:rsidRPr="00E054EA">
        <w:rPr>
          <w:rFonts w:cstheme="minorHAnsi"/>
          <w:sz w:val="20"/>
          <w:szCs w:val="20"/>
          <w:vertAlign w:val="superscript"/>
        </w:rPr>
        <w:t>2</w:t>
      </w:r>
      <w:r w:rsidRPr="00E054EA">
        <w:rPr>
          <w:rFonts w:cstheme="minorHAnsi"/>
          <w:sz w:val="20"/>
          <w:szCs w:val="20"/>
        </w:rPr>
        <w:t xml:space="preserve">/rok – wymiana źródła ciepła oraz konieczność przeprowadzenia termomodernizacji, </w:t>
      </w:r>
      <w:r w:rsidR="00A96F42">
        <w:rPr>
          <w:rFonts w:cstheme="minorHAnsi"/>
          <w:sz w:val="20"/>
          <w:szCs w:val="20"/>
        </w:rPr>
        <w:br/>
      </w:r>
      <w:r w:rsidRPr="00E054EA">
        <w:rPr>
          <w:rFonts w:cstheme="minorHAnsi"/>
          <w:sz w:val="20"/>
          <w:szCs w:val="20"/>
        </w:rPr>
        <w:t>a po zakończeniu realizacji przedsięwzięcia standard energetyczny nie może być większy niż 140 kWh/m</w:t>
      </w:r>
      <w:r w:rsidRPr="00E054EA">
        <w:rPr>
          <w:rFonts w:cstheme="minorHAnsi"/>
          <w:sz w:val="20"/>
          <w:szCs w:val="20"/>
          <w:vertAlign w:val="superscript"/>
        </w:rPr>
        <w:t>2</w:t>
      </w:r>
      <w:r w:rsidRPr="00E054EA">
        <w:rPr>
          <w:rFonts w:cstheme="minorHAnsi"/>
          <w:sz w:val="20"/>
          <w:szCs w:val="20"/>
        </w:rPr>
        <w:t xml:space="preserve">/rok, </w:t>
      </w:r>
      <w:r w:rsidR="00A96F42">
        <w:rPr>
          <w:rFonts w:cstheme="minorHAnsi"/>
          <w:sz w:val="20"/>
          <w:szCs w:val="20"/>
        </w:rPr>
        <w:br/>
      </w:r>
      <w:r w:rsidRPr="00E054EA">
        <w:rPr>
          <w:rFonts w:cstheme="minorHAnsi"/>
          <w:sz w:val="20"/>
          <w:szCs w:val="20"/>
        </w:rPr>
        <w:t xml:space="preserve">przy czym zmniejszenie musi wynosić co najmniej 40 %. </w:t>
      </w:r>
    </w:p>
    <w:p w14:paraId="12B35767" w14:textId="1AB6E7B6" w:rsidR="00817441" w:rsidRPr="00E054EA" w:rsidRDefault="00817441" w:rsidP="00817441">
      <w:pPr>
        <w:spacing w:line="276" w:lineRule="auto"/>
        <w:ind w:left="360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sz w:val="20"/>
          <w:szCs w:val="20"/>
        </w:rPr>
        <w:t xml:space="preserve">W przypadku, gdy w ramach przedsięwzięcia wymienione zostaje jedynie źródło ciepła wskaźnik ustalony na początku nie może się zwiększyć. </w:t>
      </w:r>
    </w:p>
    <w:p w14:paraId="2845D987" w14:textId="77777777" w:rsidR="00817441" w:rsidRPr="00E054EA" w:rsidRDefault="00817441" w:rsidP="00817441">
      <w:pPr>
        <w:spacing w:line="276" w:lineRule="auto"/>
        <w:jc w:val="both"/>
        <w:rPr>
          <w:rFonts w:cstheme="minorHAnsi"/>
          <w:b/>
          <w:bCs/>
          <w:color w:val="385623" w:themeColor="accent6" w:themeShade="80"/>
          <w:sz w:val="20"/>
          <w:szCs w:val="20"/>
        </w:rPr>
      </w:pPr>
      <w:r w:rsidRPr="00E054EA">
        <w:rPr>
          <w:rFonts w:cstheme="minorHAnsi"/>
          <w:b/>
          <w:bCs/>
          <w:color w:val="385623" w:themeColor="accent6" w:themeShade="80"/>
          <w:sz w:val="20"/>
          <w:szCs w:val="20"/>
        </w:rPr>
        <w:t>Przez 5 lat od zakończenia inwestycji budynek/lokal musi pozostać obiektem mieszkalnym. W tym czasie nie można demontować urządzeń objętych dotacją ani instalować nowych źródeł ciepła niespełniających wymagań programu.</w:t>
      </w:r>
    </w:p>
    <w:p w14:paraId="6BCDF29F" w14:textId="77E75C31" w:rsidR="007E57D5" w:rsidRPr="00E054EA" w:rsidRDefault="007E57D5" w:rsidP="006E6737">
      <w:pPr>
        <w:spacing w:after="0" w:line="276" w:lineRule="auto"/>
        <w:jc w:val="both"/>
        <w:rPr>
          <w:rFonts w:cstheme="minorHAnsi"/>
          <w:color w:val="FF0000"/>
          <w:sz w:val="20"/>
          <w:szCs w:val="20"/>
        </w:rPr>
      </w:pPr>
      <w:r w:rsidRPr="00E054EA">
        <w:rPr>
          <w:rFonts w:cstheme="minorHAnsi"/>
          <w:b/>
          <w:bCs/>
          <w:color w:val="FF0000"/>
          <w:sz w:val="20"/>
          <w:szCs w:val="20"/>
        </w:rPr>
        <w:t xml:space="preserve">Podsumowanie </w:t>
      </w:r>
    </w:p>
    <w:p w14:paraId="282B5923" w14:textId="149455EF" w:rsidR="007E57D5" w:rsidRPr="00E054EA" w:rsidRDefault="007E57D5" w:rsidP="006E673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Zanim złożysz wniosek – wykonaj audyt energetyczny! </w:t>
      </w:r>
    </w:p>
    <w:p w14:paraId="590980CB" w14:textId="6DAAF401" w:rsidR="007E57D5" w:rsidRPr="00E054EA" w:rsidRDefault="007E57D5" w:rsidP="006E673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Sprawdź, czy spełniasz kryteria </w:t>
      </w:r>
      <w:r w:rsidRPr="00E054EA">
        <w:rPr>
          <w:rFonts w:cstheme="minorHAnsi"/>
          <w:sz w:val="20"/>
          <w:szCs w:val="20"/>
        </w:rPr>
        <w:t xml:space="preserve">– szczególnie jeśli ubiegasz się o najwyższe dofinansowanie. </w:t>
      </w:r>
    </w:p>
    <w:p w14:paraId="2312EE1F" w14:textId="106A4C9B" w:rsidR="00817441" w:rsidRPr="00E054EA" w:rsidRDefault="007E57D5" w:rsidP="006E6737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E054EA">
        <w:rPr>
          <w:rFonts w:cstheme="minorHAnsi"/>
          <w:b/>
          <w:bCs/>
          <w:sz w:val="20"/>
          <w:szCs w:val="20"/>
        </w:rPr>
        <w:t xml:space="preserve">Nie zwlekaj! </w:t>
      </w:r>
      <w:r w:rsidRPr="00E054EA">
        <w:rPr>
          <w:rFonts w:cstheme="minorHAnsi"/>
          <w:sz w:val="20"/>
          <w:szCs w:val="20"/>
        </w:rPr>
        <w:t>Dokumenty takie jak księga wieczysta czy zaświadczenie o dochodach mogą wymagać czasu na uzyskanie.</w:t>
      </w:r>
    </w:p>
    <w:sectPr w:rsidR="00817441" w:rsidRPr="00E054EA" w:rsidSect="00817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99F6" w14:textId="77777777" w:rsidR="005B20FF" w:rsidRDefault="005B20FF" w:rsidP="00E054EA">
      <w:pPr>
        <w:spacing w:after="0" w:line="240" w:lineRule="auto"/>
      </w:pPr>
      <w:r>
        <w:separator/>
      </w:r>
    </w:p>
  </w:endnote>
  <w:endnote w:type="continuationSeparator" w:id="0">
    <w:p w14:paraId="05BF6D5C" w14:textId="77777777" w:rsidR="005B20FF" w:rsidRDefault="005B20FF" w:rsidP="00E0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7A3A" w14:textId="77777777" w:rsidR="005B20FF" w:rsidRDefault="005B20FF" w:rsidP="00E054EA">
      <w:pPr>
        <w:spacing w:after="0" w:line="240" w:lineRule="auto"/>
      </w:pPr>
      <w:r>
        <w:separator/>
      </w:r>
    </w:p>
  </w:footnote>
  <w:footnote w:type="continuationSeparator" w:id="0">
    <w:p w14:paraId="2C15BD2E" w14:textId="77777777" w:rsidR="005B20FF" w:rsidRDefault="005B20FF" w:rsidP="00E0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AC43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25D8C"/>
    <w:multiLevelType w:val="hybridMultilevel"/>
    <w:tmpl w:val="3C7CF1D8"/>
    <w:lvl w:ilvl="0" w:tplc="87B485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E78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792872"/>
    <w:multiLevelType w:val="hybridMultilevel"/>
    <w:tmpl w:val="BAFE5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DC44A8"/>
    <w:multiLevelType w:val="hybridMultilevel"/>
    <w:tmpl w:val="343659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32FB0"/>
    <w:multiLevelType w:val="hybridMultilevel"/>
    <w:tmpl w:val="B212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E5C32"/>
    <w:multiLevelType w:val="hybridMultilevel"/>
    <w:tmpl w:val="72F8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B6488"/>
    <w:multiLevelType w:val="multilevel"/>
    <w:tmpl w:val="DF2A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E7E90"/>
    <w:multiLevelType w:val="hybridMultilevel"/>
    <w:tmpl w:val="5F6E6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B1E52"/>
    <w:multiLevelType w:val="hybridMultilevel"/>
    <w:tmpl w:val="CA388466"/>
    <w:lvl w:ilvl="0" w:tplc="AB4E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955EDA"/>
    <w:multiLevelType w:val="hybridMultilevel"/>
    <w:tmpl w:val="A6E2C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963D1"/>
    <w:multiLevelType w:val="hybridMultilevel"/>
    <w:tmpl w:val="E8A8F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6A9A"/>
    <w:multiLevelType w:val="hybridMultilevel"/>
    <w:tmpl w:val="D27A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8454A0"/>
    <w:multiLevelType w:val="hybridMultilevel"/>
    <w:tmpl w:val="A1084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9366F"/>
    <w:multiLevelType w:val="hybridMultilevel"/>
    <w:tmpl w:val="F8487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965DB"/>
    <w:multiLevelType w:val="hybridMultilevel"/>
    <w:tmpl w:val="3C5C0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92980"/>
    <w:multiLevelType w:val="hybridMultilevel"/>
    <w:tmpl w:val="7D0CB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A7558"/>
    <w:multiLevelType w:val="hybridMultilevel"/>
    <w:tmpl w:val="9A4E3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94A1B"/>
    <w:multiLevelType w:val="hybridMultilevel"/>
    <w:tmpl w:val="2E1E8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77112">
    <w:abstractNumId w:val="11"/>
  </w:num>
  <w:num w:numId="2" w16cid:durableId="199363905">
    <w:abstractNumId w:val="6"/>
  </w:num>
  <w:num w:numId="3" w16cid:durableId="1499493109">
    <w:abstractNumId w:val="10"/>
  </w:num>
  <w:num w:numId="4" w16cid:durableId="1998455910">
    <w:abstractNumId w:val="9"/>
  </w:num>
  <w:num w:numId="5" w16cid:durableId="1816602935">
    <w:abstractNumId w:val="17"/>
  </w:num>
  <w:num w:numId="6" w16cid:durableId="426080840">
    <w:abstractNumId w:val="7"/>
  </w:num>
  <w:num w:numId="7" w16cid:durableId="1634211944">
    <w:abstractNumId w:val="4"/>
  </w:num>
  <w:num w:numId="8" w16cid:durableId="942686092">
    <w:abstractNumId w:val="3"/>
  </w:num>
  <w:num w:numId="9" w16cid:durableId="101923839">
    <w:abstractNumId w:val="16"/>
  </w:num>
  <w:num w:numId="10" w16cid:durableId="538319882">
    <w:abstractNumId w:val="14"/>
  </w:num>
  <w:num w:numId="11" w16cid:durableId="931086342">
    <w:abstractNumId w:val="8"/>
  </w:num>
  <w:num w:numId="12" w16cid:durableId="1412775612">
    <w:abstractNumId w:val="13"/>
  </w:num>
  <w:num w:numId="13" w16cid:durableId="1432045711">
    <w:abstractNumId w:val="12"/>
  </w:num>
  <w:num w:numId="14" w16cid:durableId="170998449">
    <w:abstractNumId w:val="2"/>
  </w:num>
  <w:num w:numId="15" w16cid:durableId="187960964">
    <w:abstractNumId w:val="1"/>
  </w:num>
  <w:num w:numId="16" w16cid:durableId="1475871921">
    <w:abstractNumId w:val="5"/>
  </w:num>
  <w:num w:numId="17" w16cid:durableId="406731247">
    <w:abstractNumId w:val="0"/>
  </w:num>
  <w:num w:numId="18" w16cid:durableId="160703279">
    <w:abstractNumId w:val="18"/>
  </w:num>
  <w:num w:numId="19" w16cid:durableId="926112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E3"/>
    <w:rsid w:val="000B6FCC"/>
    <w:rsid w:val="000D4DBF"/>
    <w:rsid w:val="001149EA"/>
    <w:rsid w:val="00182FCD"/>
    <w:rsid w:val="001C1A04"/>
    <w:rsid w:val="00201800"/>
    <w:rsid w:val="00230772"/>
    <w:rsid w:val="002728D1"/>
    <w:rsid w:val="002F2A58"/>
    <w:rsid w:val="003703AB"/>
    <w:rsid w:val="003B04F4"/>
    <w:rsid w:val="0045282A"/>
    <w:rsid w:val="00467D5E"/>
    <w:rsid w:val="00476969"/>
    <w:rsid w:val="004A412C"/>
    <w:rsid w:val="005A0D60"/>
    <w:rsid w:val="005B20FF"/>
    <w:rsid w:val="006652A4"/>
    <w:rsid w:val="006A09FC"/>
    <w:rsid w:val="006A22C0"/>
    <w:rsid w:val="006B3204"/>
    <w:rsid w:val="006E6737"/>
    <w:rsid w:val="00721DC1"/>
    <w:rsid w:val="007B0B1B"/>
    <w:rsid w:val="007B56F6"/>
    <w:rsid w:val="007D6A1F"/>
    <w:rsid w:val="007E57D5"/>
    <w:rsid w:val="00817441"/>
    <w:rsid w:val="008B696D"/>
    <w:rsid w:val="00915A5D"/>
    <w:rsid w:val="00954C79"/>
    <w:rsid w:val="009562F9"/>
    <w:rsid w:val="009840F5"/>
    <w:rsid w:val="009B5732"/>
    <w:rsid w:val="00A0069B"/>
    <w:rsid w:val="00A20B60"/>
    <w:rsid w:val="00A422B7"/>
    <w:rsid w:val="00A52B4C"/>
    <w:rsid w:val="00A54083"/>
    <w:rsid w:val="00A87C50"/>
    <w:rsid w:val="00A96F42"/>
    <w:rsid w:val="00AC6EB6"/>
    <w:rsid w:val="00AE2959"/>
    <w:rsid w:val="00B05361"/>
    <w:rsid w:val="00B24A87"/>
    <w:rsid w:val="00B45FD9"/>
    <w:rsid w:val="00B54667"/>
    <w:rsid w:val="00B624D9"/>
    <w:rsid w:val="00B73699"/>
    <w:rsid w:val="00BD4503"/>
    <w:rsid w:val="00C1398E"/>
    <w:rsid w:val="00CD2176"/>
    <w:rsid w:val="00CF29E3"/>
    <w:rsid w:val="00D36FD2"/>
    <w:rsid w:val="00D635C6"/>
    <w:rsid w:val="00DB7F89"/>
    <w:rsid w:val="00DD4E35"/>
    <w:rsid w:val="00E0079A"/>
    <w:rsid w:val="00E03C9F"/>
    <w:rsid w:val="00E054EA"/>
    <w:rsid w:val="00F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09EF8"/>
  <w15:chartTrackingRefBased/>
  <w15:docId w15:val="{41AE562E-9C7C-46A6-A43A-FF561A66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29E3"/>
    <w:pPr>
      <w:ind w:left="720"/>
      <w:contextualSpacing/>
    </w:pPr>
  </w:style>
  <w:style w:type="paragraph" w:customStyle="1" w:styleId="Default">
    <w:name w:val="Default"/>
    <w:rsid w:val="008B69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54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54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5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C3C4-DE62-4244-9670-0C924458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Cichocki</dc:creator>
  <cp:keywords/>
  <dc:description/>
  <cp:lastModifiedBy>Marzena Krakowiak</cp:lastModifiedBy>
  <cp:revision>4</cp:revision>
  <cp:lastPrinted>2025-05-08T09:13:00Z</cp:lastPrinted>
  <dcterms:created xsi:type="dcterms:W3CDTF">2025-05-08T08:20:00Z</dcterms:created>
  <dcterms:modified xsi:type="dcterms:W3CDTF">2025-05-08T09:54:00Z</dcterms:modified>
</cp:coreProperties>
</file>