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667A0D" w14:textId="77777777" w:rsidR="00975EB6" w:rsidRDefault="00975EB6" w:rsidP="00BD1357">
      <w:pPr>
        <w:spacing w:after="0" w:line="240" w:lineRule="auto"/>
        <w:ind w:firstLine="708"/>
        <w:jc w:val="both"/>
      </w:pPr>
    </w:p>
    <w:p w14:paraId="4CACC906" w14:textId="77777777" w:rsidR="00CA4651" w:rsidRPr="00080E65" w:rsidRDefault="00CA4651" w:rsidP="00032142">
      <w:pPr>
        <w:spacing w:after="0" w:line="240" w:lineRule="auto"/>
        <w:jc w:val="both"/>
        <w:rPr>
          <w:color w:val="FF0000"/>
        </w:rPr>
      </w:pPr>
    </w:p>
    <w:p w14:paraId="1EE15F28" w14:textId="2CF1A50E" w:rsidR="009061CB" w:rsidRDefault="009061CB" w:rsidP="009061CB">
      <w:pPr>
        <w:spacing w:after="0" w:line="240" w:lineRule="auto"/>
        <w:ind w:firstLine="708"/>
        <w:jc w:val="both"/>
      </w:pPr>
      <w:proofErr w:type="spellStart"/>
      <w:r w:rsidRPr="00441299">
        <w:t>Twin</w:t>
      </w:r>
      <w:proofErr w:type="spellEnd"/>
      <w:r w:rsidRPr="00441299">
        <w:t xml:space="preserve"> Media Sp. z o.o.</w:t>
      </w:r>
      <w:r>
        <w:t xml:space="preserve"> prowadząca Kaszubski Inkubator Przedsiębiorczości STOLEM w Lęborku</w:t>
      </w:r>
      <w:r w:rsidRPr="00441299">
        <w:t xml:space="preserve"> zaprasza mieszkańców </w:t>
      </w:r>
      <w:r w:rsidRPr="0075774E">
        <w:rPr>
          <w:b/>
        </w:rPr>
        <w:t xml:space="preserve">powiatu </w:t>
      </w:r>
      <w:r w:rsidRPr="00441299">
        <w:rPr>
          <w:b/>
        </w:rPr>
        <w:t xml:space="preserve">lęborskiego </w:t>
      </w:r>
      <w:r w:rsidRPr="00441299">
        <w:t>do skorzystania ze</w:t>
      </w:r>
      <w:r>
        <w:t xml:space="preserve"> wsparcia oferowanego w </w:t>
      </w:r>
      <w:r w:rsidRPr="00441299">
        <w:t xml:space="preserve"> </w:t>
      </w:r>
      <w:r>
        <w:t xml:space="preserve">ramach projektu </w:t>
      </w:r>
      <w:r w:rsidRPr="00441299">
        <w:t>„Lęborska akademia młodych 2”</w:t>
      </w:r>
      <w:r>
        <w:t xml:space="preserve">, który jest kontynuacją projektu </w:t>
      </w:r>
      <w:r w:rsidRPr="00441299">
        <w:t xml:space="preserve">„Lęborska </w:t>
      </w:r>
      <w:r>
        <w:t>A</w:t>
      </w:r>
      <w:r w:rsidRPr="00441299">
        <w:t xml:space="preserve">kademia </w:t>
      </w:r>
      <w:r>
        <w:t>M</w:t>
      </w:r>
      <w:r w:rsidRPr="00441299">
        <w:t xml:space="preserve">łodych”. </w:t>
      </w:r>
      <w:r>
        <w:t xml:space="preserve">W ramach projektu oferujemy </w:t>
      </w:r>
      <w:r w:rsidRPr="00F818B5">
        <w:rPr>
          <w:b/>
        </w:rPr>
        <w:t>doradztwo zawodowe</w:t>
      </w:r>
      <w:r>
        <w:t xml:space="preserve">, </w:t>
      </w:r>
      <w:r w:rsidRPr="00441299">
        <w:rPr>
          <w:b/>
        </w:rPr>
        <w:t>szkole</w:t>
      </w:r>
      <w:r>
        <w:rPr>
          <w:b/>
        </w:rPr>
        <w:t>nia</w:t>
      </w:r>
      <w:r w:rsidRPr="00441299">
        <w:rPr>
          <w:b/>
        </w:rPr>
        <w:t xml:space="preserve"> zawodow</w:t>
      </w:r>
      <w:r>
        <w:rPr>
          <w:b/>
        </w:rPr>
        <w:t>e</w:t>
      </w:r>
      <w:r w:rsidRPr="00441299">
        <w:t xml:space="preserve"> i </w:t>
      </w:r>
      <w:r w:rsidRPr="00441299">
        <w:rPr>
          <w:b/>
        </w:rPr>
        <w:t>staż</w:t>
      </w:r>
      <w:r>
        <w:rPr>
          <w:b/>
        </w:rPr>
        <w:t>e</w:t>
      </w:r>
      <w:r w:rsidRPr="00441299">
        <w:t xml:space="preserve"> przyuczając</w:t>
      </w:r>
      <w:r>
        <w:t>e</w:t>
      </w:r>
      <w:r w:rsidRPr="00441299">
        <w:t xml:space="preserve"> do zawodu</w:t>
      </w:r>
      <w:r>
        <w:t xml:space="preserve">. </w:t>
      </w:r>
    </w:p>
    <w:p w14:paraId="470C4D95" w14:textId="77777777" w:rsidR="009061CB" w:rsidRPr="00BA0C50" w:rsidRDefault="009061CB" w:rsidP="009061CB">
      <w:pPr>
        <w:spacing w:after="0" w:line="240" w:lineRule="auto"/>
        <w:jc w:val="both"/>
        <w:rPr>
          <w:rFonts w:eastAsiaTheme="minorHAnsi"/>
        </w:rPr>
      </w:pPr>
      <w:r w:rsidRPr="00BA0C50">
        <w:t>W ramach projektu można skorzystać:</w:t>
      </w:r>
    </w:p>
    <w:p w14:paraId="3E0934FB" w14:textId="77777777" w:rsidR="009061CB" w:rsidRPr="00441299" w:rsidRDefault="009061CB" w:rsidP="009061CB">
      <w:pPr>
        <w:pStyle w:val="Akapitzlist"/>
        <w:numPr>
          <w:ilvl w:val="0"/>
          <w:numId w:val="19"/>
        </w:numPr>
        <w:spacing w:after="0" w:line="240" w:lineRule="auto"/>
        <w:jc w:val="both"/>
      </w:pPr>
      <w:r w:rsidRPr="00441299">
        <w:t>z doradztwa zawodowego;</w:t>
      </w:r>
    </w:p>
    <w:p w14:paraId="02425196" w14:textId="77777777" w:rsidR="009061CB" w:rsidRPr="00BA0C50" w:rsidRDefault="009061CB" w:rsidP="009061CB">
      <w:pPr>
        <w:pStyle w:val="Akapitzlist"/>
        <w:numPr>
          <w:ilvl w:val="0"/>
          <w:numId w:val="19"/>
        </w:numPr>
        <w:spacing w:after="0" w:line="240" w:lineRule="auto"/>
        <w:jc w:val="both"/>
      </w:pPr>
      <w:r w:rsidRPr="00BA0C50">
        <w:t>ze szkoleń kończących się egzaminem, które nadają kwalifikacje. Podczas szkoleń uczestnikom wypłacimy stypendium szkoleniowe oraz zapewnimy zwrot kosztów dojazdu, materiały szkoleniowe i dydaktyczne, wyżywienie, ubrania robocze;</w:t>
      </w:r>
    </w:p>
    <w:p w14:paraId="45409726" w14:textId="77777777" w:rsidR="009061CB" w:rsidRPr="00BA0C50" w:rsidRDefault="009061CB" w:rsidP="009061CB">
      <w:pPr>
        <w:pStyle w:val="Akapitzlist"/>
        <w:numPr>
          <w:ilvl w:val="0"/>
          <w:numId w:val="19"/>
        </w:numPr>
        <w:spacing w:after="0" w:line="240" w:lineRule="auto"/>
        <w:jc w:val="both"/>
      </w:pPr>
      <w:r>
        <w:t xml:space="preserve">z </w:t>
      </w:r>
      <w:r w:rsidRPr="00BA0C50">
        <w:t xml:space="preserve">6 lub 7 miesięcznych staży przyuczających do zawodu, ze stypendium stażowym </w:t>
      </w:r>
      <w:r>
        <w:br/>
      </w:r>
      <w:r w:rsidRPr="00BA0C50">
        <w:t>w wysokości ok. 1000 zł „na rękę”/m-c i ubezpieczeniem. Podczas staży uczestnikom zapewnimy zwrot kosztów dojazdu oraz ubezpieczenie NNW.</w:t>
      </w:r>
    </w:p>
    <w:p w14:paraId="46493933" w14:textId="77777777" w:rsidR="0088094B" w:rsidRDefault="0088094B" w:rsidP="009061CB">
      <w:pPr>
        <w:tabs>
          <w:tab w:val="left" w:pos="709"/>
        </w:tabs>
        <w:spacing w:after="0" w:line="240" w:lineRule="auto"/>
        <w:contextualSpacing/>
        <w:jc w:val="both"/>
      </w:pPr>
    </w:p>
    <w:p w14:paraId="66F8502B" w14:textId="323C16F3" w:rsidR="009061CB" w:rsidRPr="00441299" w:rsidRDefault="009061CB" w:rsidP="009061CB">
      <w:pPr>
        <w:tabs>
          <w:tab w:val="left" w:pos="709"/>
        </w:tabs>
        <w:spacing w:after="0" w:line="240" w:lineRule="auto"/>
        <w:contextualSpacing/>
        <w:jc w:val="both"/>
      </w:pPr>
      <w:r w:rsidRPr="00441299">
        <w:tab/>
        <w:t>Do projektu zapraszamy osoby bez pracy, nie uczestniczące w szkoleniu lub kształceniu w systemie stacjonarnym, w wieku 18-29 lat. W sumie ze wsparcia skorzysta</w:t>
      </w:r>
      <w:r>
        <w:t>ją</w:t>
      </w:r>
      <w:r w:rsidRPr="00441299">
        <w:t xml:space="preserve"> 24 os</w:t>
      </w:r>
      <w:r>
        <w:t>oby</w:t>
      </w:r>
      <w:r w:rsidRPr="00441299">
        <w:t>. Celem projektu jest zaktywizowanie  wszystkich osób objętych wsparciem.</w:t>
      </w:r>
    </w:p>
    <w:p w14:paraId="5F288066" w14:textId="77777777" w:rsidR="009061CB" w:rsidRPr="00441299" w:rsidRDefault="009061CB" w:rsidP="009061CB">
      <w:pPr>
        <w:tabs>
          <w:tab w:val="left" w:pos="709"/>
        </w:tabs>
        <w:spacing w:after="0" w:line="240" w:lineRule="auto"/>
        <w:contextualSpacing/>
        <w:jc w:val="both"/>
      </w:pPr>
    </w:p>
    <w:p w14:paraId="2FD2AFC8" w14:textId="0189B4EB" w:rsidR="009061CB" w:rsidRPr="00441299" w:rsidRDefault="009061CB" w:rsidP="009061CB">
      <w:pPr>
        <w:spacing w:after="0" w:line="240" w:lineRule="auto"/>
        <w:ind w:firstLine="708"/>
        <w:jc w:val="both"/>
        <w:rPr>
          <w:rFonts w:cs="Arial"/>
        </w:rPr>
      </w:pPr>
      <w:r w:rsidRPr="00441299">
        <w:rPr>
          <w:rFonts w:cs="Arial"/>
        </w:rPr>
        <w:t xml:space="preserve">Zgłoszenia do projektu przyjmowane są </w:t>
      </w:r>
      <w:r w:rsidRPr="00441299">
        <w:rPr>
          <w:rFonts w:cs="Arial"/>
          <w:b/>
        </w:rPr>
        <w:t xml:space="preserve">w Lęborku </w:t>
      </w:r>
      <w:r w:rsidRPr="00441299">
        <w:rPr>
          <w:rFonts w:eastAsia="Times New Roman" w:cs="Calibri"/>
          <w:lang w:eastAsia="pl-PL"/>
        </w:rPr>
        <w:t xml:space="preserve">w budynku </w:t>
      </w:r>
      <w:proofErr w:type="spellStart"/>
      <w:r w:rsidRPr="00AE6564">
        <w:rPr>
          <w:rFonts w:eastAsia="Times New Roman" w:cs="Calibri"/>
          <w:b/>
          <w:lang w:val="en" w:eastAsia="pl-PL"/>
        </w:rPr>
        <w:t>Kaszubskiego</w:t>
      </w:r>
      <w:proofErr w:type="spellEnd"/>
      <w:r w:rsidRPr="00AE6564">
        <w:rPr>
          <w:rFonts w:eastAsia="Times New Roman" w:cs="Calibri"/>
          <w:b/>
          <w:lang w:val="en" w:eastAsia="pl-PL"/>
        </w:rPr>
        <w:t xml:space="preserve"> </w:t>
      </w:r>
      <w:proofErr w:type="spellStart"/>
      <w:r w:rsidRPr="00AE6564">
        <w:rPr>
          <w:rFonts w:eastAsia="Times New Roman" w:cs="Calibri"/>
          <w:b/>
          <w:lang w:val="en" w:eastAsia="pl-PL"/>
        </w:rPr>
        <w:t>Inkubatora</w:t>
      </w:r>
      <w:proofErr w:type="spellEnd"/>
      <w:r w:rsidRPr="00AE6564">
        <w:rPr>
          <w:rFonts w:eastAsia="Times New Roman" w:cs="Calibri"/>
          <w:b/>
          <w:lang w:val="en" w:eastAsia="pl-PL"/>
        </w:rPr>
        <w:t xml:space="preserve"> </w:t>
      </w:r>
      <w:proofErr w:type="spellStart"/>
      <w:r w:rsidRPr="00AE6564">
        <w:rPr>
          <w:rFonts w:eastAsia="Times New Roman" w:cs="Calibri"/>
          <w:b/>
          <w:lang w:val="en" w:eastAsia="pl-PL"/>
        </w:rPr>
        <w:t>Przedsiębiorczości</w:t>
      </w:r>
      <w:proofErr w:type="spellEnd"/>
      <w:r w:rsidR="007C4910">
        <w:rPr>
          <w:rFonts w:eastAsia="Times New Roman" w:cs="Calibri"/>
          <w:b/>
          <w:lang w:val="en" w:eastAsia="pl-PL"/>
        </w:rPr>
        <w:t xml:space="preserve"> STOLEM</w:t>
      </w:r>
      <w:r w:rsidRPr="00AE6564">
        <w:rPr>
          <w:rFonts w:eastAsia="Times New Roman" w:cs="Calibri"/>
          <w:b/>
          <w:lang w:val="en" w:eastAsia="pl-PL"/>
        </w:rPr>
        <w:t xml:space="preserve">, </w:t>
      </w:r>
      <w:proofErr w:type="spellStart"/>
      <w:r w:rsidRPr="00AE6564">
        <w:rPr>
          <w:rFonts w:eastAsia="Times New Roman" w:cs="Calibri"/>
          <w:b/>
          <w:lang w:val="en" w:eastAsia="pl-PL"/>
        </w:rPr>
        <w:t>ul</w:t>
      </w:r>
      <w:proofErr w:type="spellEnd"/>
      <w:r w:rsidRPr="00AE6564">
        <w:rPr>
          <w:rFonts w:eastAsia="Times New Roman" w:cs="Calibri"/>
          <w:b/>
          <w:lang w:val="en" w:eastAsia="pl-PL"/>
        </w:rPr>
        <w:t xml:space="preserve">. </w:t>
      </w:r>
      <w:proofErr w:type="spellStart"/>
      <w:r w:rsidRPr="00AE6564">
        <w:rPr>
          <w:rFonts w:eastAsia="Times New Roman" w:cs="Calibri"/>
          <w:b/>
          <w:lang w:val="en" w:eastAsia="pl-PL"/>
        </w:rPr>
        <w:t>Bolesława</w:t>
      </w:r>
      <w:proofErr w:type="spellEnd"/>
      <w:r w:rsidRPr="00AE6564">
        <w:rPr>
          <w:rFonts w:eastAsia="Times New Roman" w:cs="Calibri"/>
          <w:b/>
          <w:lang w:val="en" w:eastAsia="pl-PL"/>
        </w:rPr>
        <w:t xml:space="preserve"> </w:t>
      </w:r>
      <w:proofErr w:type="spellStart"/>
      <w:r w:rsidRPr="00AE6564">
        <w:rPr>
          <w:rFonts w:eastAsia="Times New Roman" w:cs="Calibri"/>
          <w:b/>
          <w:lang w:val="en" w:eastAsia="pl-PL"/>
        </w:rPr>
        <w:t>Krzywoustego</w:t>
      </w:r>
      <w:proofErr w:type="spellEnd"/>
      <w:r w:rsidRPr="00AE6564">
        <w:rPr>
          <w:rFonts w:eastAsia="Times New Roman" w:cs="Calibri"/>
          <w:b/>
          <w:lang w:val="en" w:eastAsia="pl-PL"/>
        </w:rPr>
        <w:t xml:space="preserve"> 1</w:t>
      </w:r>
      <w:r w:rsidR="0088094B">
        <w:rPr>
          <w:rFonts w:cs="Arial"/>
        </w:rPr>
        <w:t>, w okresie rekrutacji, który zostanie ogłoszony na stronie internetowej www.twinmedia.pl</w:t>
      </w:r>
      <w:r w:rsidR="009B200E">
        <w:rPr>
          <w:rFonts w:cs="Arial"/>
        </w:rPr>
        <w:t>.</w:t>
      </w:r>
      <w:bookmarkStart w:id="0" w:name="_GoBack"/>
      <w:bookmarkEnd w:id="0"/>
      <w:r w:rsidRPr="00441299">
        <w:rPr>
          <w:rFonts w:cs="Arial"/>
        </w:rPr>
        <w:t xml:space="preserve"> Dokumenty rekrutacyjne i szczegółowe informacje nt. wsparcia są dostępne na stronie </w:t>
      </w:r>
      <w:r w:rsidRPr="00441299">
        <w:t>www.twinmedia.pl</w:t>
      </w:r>
      <w:r w:rsidRPr="00441299">
        <w:rPr>
          <w:rFonts w:cs="Arial"/>
        </w:rPr>
        <w:t xml:space="preserve">, profilu firmy na </w:t>
      </w:r>
      <w:proofErr w:type="spellStart"/>
      <w:r w:rsidRPr="00441299">
        <w:rPr>
          <w:rFonts w:cs="Arial"/>
        </w:rPr>
        <w:t>Facebook’u</w:t>
      </w:r>
      <w:proofErr w:type="spellEnd"/>
      <w:r w:rsidRPr="00441299">
        <w:rPr>
          <w:rFonts w:cs="Arial"/>
        </w:rPr>
        <w:t>, a także udzielają ich pracownicy w/w biura.</w:t>
      </w:r>
      <w:r>
        <w:rPr>
          <w:rFonts w:cs="Arial"/>
        </w:rPr>
        <w:t xml:space="preserve"> Informacje udzielane są także telefonicznie pod numerami: 796005035, 530072740.</w:t>
      </w:r>
    </w:p>
    <w:p w14:paraId="40AE669F" w14:textId="77777777" w:rsidR="009061CB" w:rsidRPr="00441299" w:rsidRDefault="009061CB" w:rsidP="009061CB">
      <w:pPr>
        <w:spacing w:after="0" w:line="240" w:lineRule="auto"/>
        <w:ind w:firstLine="708"/>
        <w:jc w:val="both"/>
        <w:rPr>
          <w:rFonts w:cs="Arial"/>
        </w:rPr>
      </w:pPr>
    </w:p>
    <w:p w14:paraId="7DA3A8DD" w14:textId="77777777" w:rsidR="009061CB" w:rsidRPr="00441299" w:rsidRDefault="009061CB" w:rsidP="009061CB">
      <w:pPr>
        <w:spacing w:after="0" w:line="240" w:lineRule="auto"/>
        <w:ind w:firstLine="708"/>
        <w:jc w:val="both"/>
        <w:rPr>
          <w:rFonts w:cs="Arial"/>
        </w:rPr>
      </w:pPr>
      <w:r w:rsidRPr="00441299">
        <w:rPr>
          <w:rFonts w:cs="Arial"/>
        </w:rPr>
        <w:t>Do kontaktu zapraszamy osoby bez pracy zainteresowane szkoleniami oraz stażem zawodowym, a także pracodawców, którzy poprzez staż przyuczą do zawodu swoich przyszłych pracowników.</w:t>
      </w:r>
    </w:p>
    <w:p w14:paraId="0A9234F4" w14:textId="77777777" w:rsidR="009061CB" w:rsidRPr="00441299" w:rsidRDefault="009061CB" w:rsidP="009061CB">
      <w:pPr>
        <w:spacing w:after="0" w:line="240" w:lineRule="auto"/>
        <w:jc w:val="both"/>
        <w:rPr>
          <w:rFonts w:cs="Arial"/>
        </w:rPr>
      </w:pPr>
    </w:p>
    <w:p w14:paraId="26062220" w14:textId="77777777" w:rsidR="009061CB" w:rsidRPr="00441299" w:rsidRDefault="009061CB" w:rsidP="009061CB">
      <w:pPr>
        <w:spacing w:after="0" w:line="240" w:lineRule="auto"/>
        <w:ind w:firstLine="708"/>
        <w:jc w:val="both"/>
      </w:pPr>
      <w:r w:rsidRPr="00441299">
        <w:t xml:space="preserve">Projekt „Lęborska akademia młodych 2” jest współfinansowany przez Unię Europejską </w:t>
      </w:r>
      <w:r>
        <w:br/>
        <w:t>w</w:t>
      </w:r>
      <w:r w:rsidRPr="00441299">
        <w:t xml:space="preserve"> ramach Europejskiego Funduszu Społecznego w ramach Programu Operacyjnego Wiedza Edukacja Rozwój na lata 2014-2020.  </w:t>
      </w:r>
    </w:p>
    <w:p w14:paraId="5457E2EA" w14:textId="77777777" w:rsidR="009061CB" w:rsidRPr="00441299" w:rsidRDefault="009061CB" w:rsidP="009061CB">
      <w:pPr>
        <w:spacing w:after="0" w:line="240" w:lineRule="auto"/>
        <w:ind w:firstLine="708"/>
        <w:jc w:val="both"/>
      </w:pPr>
    </w:p>
    <w:p w14:paraId="146E2606" w14:textId="4810FC15" w:rsidR="008F433F" w:rsidRPr="00080E65" w:rsidRDefault="008F433F" w:rsidP="009061CB">
      <w:pPr>
        <w:spacing w:after="0" w:line="240" w:lineRule="auto"/>
        <w:ind w:firstLine="708"/>
        <w:jc w:val="both"/>
        <w:rPr>
          <w:rFonts w:cs="Arial"/>
          <w:color w:val="FF0000"/>
        </w:rPr>
      </w:pPr>
    </w:p>
    <w:sectPr w:rsidR="008F433F" w:rsidRPr="00080E6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51E18B" w14:textId="77777777" w:rsidR="00DE6FEF" w:rsidRDefault="00DE6FEF" w:rsidP="00BD71C7">
      <w:pPr>
        <w:spacing w:after="0" w:line="240" w:lineRule="auto"/>
      </w:pPr>
      <w:r>
        <w:separator/>
      </w:r>
    </w:p>
  </w:endnote>
  <w:endnote w:type="continuationSeparator" w:id="0">
    <w:p w14:paraId="36B805A6" w14:textId="77777777" w:rsidR="00DE6FEF" w:rsidRDefault="00DE6FEF" w:rsidP="00BD7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321F61" w14:textId="6A699E96" w:rsidR="00841A2A" w:rsidRDefault="00166F58" w:rsidP="00166F58">
    <w:pPr>
      <w:pStyle w:val="Stopka"/>
      <w:jc w:val="center"/>
    </w:pPr>
    <w:r>
      <w:rPr>
        <w:b/>
        <w:noProof/>
        <w:lang w:eastAsia="pl-PL"/>
      </w:rPr>
      <w:drawing>
        <wp:inline distT="0" distB="0" distL="0" distR="0" wp14:anchorId="5A5AA33E" wp14:editId="72F2DF33">
          <wp:extent cx="1238250" cy="466725"/>
          <wp:effectExtent l="0" t="0" r="0" b="9525"/>
          <wp:docPr id="3" name="Obraz 3" descr="Twin Media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Twin Media -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869A59" w14:textId="77777777" w:rsidR="00DE6FEF" w:rsidRDefault="00DE6FEF" w:rsidP="00BD71C7">
      <w:pPr>
        <w:spacing w:after="0" w:line="240" w:lineRule="auto"/>
      </w:pPr>
      <w:r>
        <w:separator/>
      </w:r>
    </w:p>
  </w:footnote>
  <w:footnote w:type="continuationSeparator" w:id="0">
    <w:p w14:paraId="1457AEDB" w14:textId="77777777" w:rsidR="00DE6FEF" w:rsidRDefault="00DE6FEF" w:rsidP="00BD71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BFA6A2" w14:textId="6ACA7B5C" w:rsidR="00975EB6" w:rsidRDefault="005E2F37" w:rsidP="005E2F37">
    <w:pPr>
      <w:pStyle w:val="Nagwek"/>
      <w:jc w:val="center"/>
    </w:pPr>
    <w:r>
      <w:rPr>
        <w:noProof/>
        <w:lang w:eastAsia="pl-PL"/>
      </w:rPr>
      <w:drawing>
        <wp:inline distT="0" distB="0" distL="0" distR="0" wp14:anchorId="56F46464" wp14:editId="02F0CBE3">
          <wp:extent cx="4152900" cy="828675"/>
          <wp:effectExtent l="0" t="0" r="0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5290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24BEE"/>
    <w:multiLevelType w:val="hybridMultilevel"/>
    <w:tmpl w:val="85E648F8"/>
    <w:lvl w:ilvl="0" w:tplc="9E827DA8">
      <w:start w:val="1"/>
      <w:numFmt w:val="lowerLetter"/>
      <w:lvlText w:val="%1.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E74369C"/>
    <w:multiLevelType w:val="hybridMultilevel"/>
    <w:tmpl w:val="9DA678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92AA6"/>
    <w:multiLevelType w:val="multilevel"/>
    <w:tmpl w:val="D0F83EE8"/>
    <w:lvl w:ilvl="0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0" w:hanging="1800"/>
      </w:pPr>
      <w:rPr>
        <w:rFonts w:hint="default"/>
      </w:rPr>
    </w:lvl>
  </w:abstractNum>
  <w:abstractNum w:abstractNumId="3" w15:restartNumberingAfterBreak="0">
    <w:nsid w:val="13764772"/>
    <w:multiLevelType w:val="hybridMultilevel"/>
    <w:tmpl w:val="FE280794"/>
    <w:lvl w:ilvl="0" w:tplc="94F4F9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B383F3B"/>
    <w:multiLevelType w:val="hybridMultilevel"/>
    <w:tmpl w:val="F16EB6D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4985715"/>
    <w:multiLevelType w:val="hybridMultilevel"/>
    <w:tmpl w:val="1A96580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69A0305"/>
    <w:multiLevelType w:val="multilevel"/>
    <w:tmpl w:val="B9965A3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0" w:hanging="1800"/>
      </w:pPr>
      <w:rPr>
        <w:rFonts w:hint="default"/>
      </w:rPr>
    </w:lvl>
  </w:abstractNum>
  <w:abstractNum w:abstractNumId="7" w15:restartNumberingAfterBreak="0">
    <w:nsid w:val="3BAA1B31"/>
    <w:multiLevelType w:val="hybridMultilevel"/>
    <w:tmpl w:val="743C9898"/>
    <w:lvl w:ilvl="0" w:tplc="9AEA71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F554E0"/>
    <w:multiLevelType w:val="hybridMultilevel"/>
    <w:tmpl w:val="309E84EC"/>
    <w:lvl w:ilvl="0" w:tplc="FB1E5FF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9632975"/>
    <w:multiLevelType w:val="hybridMultilevel"/>
    <w:tmpl w:val="3FA64106"/>
    <w:lvl w:ilvl="0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 w15:restartNumberingAfterBreak="0">
    <w:nsid w:val="51A57E02"/>
    <w:multiLevelType w:val="hybridMultilevel"/>
    <w:tmpl w:val="CD608D8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66826A5"/>
    <w:multiLevelType w:val="hybridMultilevel"/>
    <w:tmpl w:val="835A805C"/>
    <w:lvl w:ilvl="0" w:tplc="04150019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5378A7"/>
    <w:multiLevelType w:val="hybridMultilevel"/>
    <w:tmpl w:val="68201CB6"/>
    <w:lvl w:ilvl="0" w:tplc="C680A1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E955CD"/>
    <w:multiLevelType w:val="hybridMultilevel"/>
    <w:tmpl w:val="AE824AC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FC26E9E"/>
    <w:multiLevelType w:val="hybridMultilevel"/>
    <w:tmpl w:val="FD4CCEE6"/>
    <w:lvl w:ilvl="0" w:tplc="A58C8B0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CA0131"/>
    <w:multiLevelType w:val="hybridMultilevel"/>
    <w:tmpl w:val="E39A49FC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126384C"/>
    <w:multiLevelType w:val="hybridMultilevel"/>
    <w:tmpl w:val="DCDA4E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1326B9"/>
    <w:multiLevelType w:val="hybridMultilevel"/>
    <w:tmpl w:val="70F4B4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F56BB8"/>
    <w:multiLevelType w:val="hybridMultilevel"/>
    <w:tmpl w:val="C70A472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5"/>
  </w:num>
  <w:num w:numId="4">
    <w:abstractNumId w:val="11"/>
  </w:num>
  <w:num w:numId="5">
    <w:abstractNumId w:val="6"/>
  </w:num>
  <w:num w:numId="6">
    <w:abstractNumId w:val="0"/>
  </w:num>
  <w:num w:numId="7">
    <w:abstractNumId w:val="9"/>
  </w:num>
  <w:num w:numId="8">
    <w:abstractNumId w:val="18"/>
  </w:num>
  <w:num w:numId="9">
    <w:abstractNumId w:val="17"/>
  </w:num>
  <w:num w:numId="10">
    <w:abstractNumId w:val="13"/>
  </w:num>
  <w:num w:numId="11">
    <w:abstractNumId w:val="10"/>
  </w:num>
  <w:num w:numId="12">
    <w:abstractNumId w:val="5"/>
  </w:num>
  <w:num w:numId="13">
    <w:abstractNumId w:val="4"/>
  </w:num>
  <w:num w:numId="14">
    <w:abstractNumId w:val="12"/>
  </w:num>
  <w:num w:numId="15">
    <w:abstractNumId w:val="2"/>
  </w:num>
  <w:num w:numId="16">
    <w:abstractNumId w:val="14"/>
  </w:num>
  <w:num w:numId="17">
    <w:abstractNumId w:val="1"/>
  </w:num>
  <w:num w:numId="18">
    <w:abstractNumId w:val="16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1C7"/>
    <w:rsid w:val="00032142"/>
    <w:rsid w:val="00080E65"/>
    <w:rsid w:val="000F1B01"/>
    <w:rsid w:val="000F58A3"/>
    <w:rsid w:val="001001B3"/>
    <w:rsid w:val="001260EB"/>
    <w:rsid w:val="00166F58"/>
    <w:rsid w:val="001E47DE"/>
    <w:rsid w:val="00230A8B"/>
    <w:rsid w:val="00233AF5"/>
    <w:rsid w:val="00270D1A"/>
    <w:rsid w:val="002930F4"/>
    <w:rsid w:val="002A4317"/>
    <w:rsid w:val="002B1B1B"/>
    <w:rsid w:val="002D5925"/>
    <w:rsid w:val="002F27ED"/>
    <w:rsid w:val="00366BAC"/>
    <w:rsid w:val="003E59CF"/>
    <w:rsid w:val="003F76A6"/>
    <w:rsid w:val="00437401"/>
    <w:rsid w:val="00483D93"/>
    <w:rsid w:val="004B5976"/>
    <w:rsid w:val="004E4674"/>
    <w:rsid w:val="00503A97"/>
    <w:rsid w:val="005900D7"/>
    <w:rsid w:val="005E2F37"/>
    <w:rsid w:val="00660257"/>
    <w:rsid w:val="00765126"/>
    <w:rsid w:val="00766983"/>
    <w:rsid w:val="00773DBA"/>
    <w:rsid w:val="00776405"/>
    <w:rsid w:val="007C4910"/>
    <w:rsid w:val="00841A2A"/>
    <w:rsid w:val="00863993"/>
    <w:rsid w:val="0088094B"/>
    <w:rsid w:val="00886F5D"/>
    <w:rsid w:val="008A4CC2"/>
    <w:rsid w:val="008D629C"/>
    <w:rsid w:val="008F433F"/>
    <w:rsid w:val="009061CB"/>
    <w:rsid w:val="0091329A"/>
    <w:rsid w:val="00955D7A"/>
    <w:rsid w:val="00975EB6"/>
    <w:rsid w:val="00983962"/>
    <w:rsid w:val="009A0BF0"/>
    <w:rsid w:val="009B200E"/>
    <w:rsid w:val="009C6D10"/>
    <w:rsid w:val="009E1163"/>
    <w:rsid w:val="009F209E"/>
    <w:rsid w:val="009F4989"/>
    <w:rsid w:val="00A34F7D"/>
    <w:rsid w:val="00A71486"/>
    <w:rsid w:val="00A86FE9"/>
    <w:rsid w:val="00A90E54"/>
    <w:rsid w:val="00AA5EFA"/>
    <w:rsid w:val="00B96CBB"/>
    <w:rsid w:val="00BB43D5"/>
    <w:rsid w:val="00BD1357"/>
    <w:rsid w:val="00BD71C7"/>
    <w:rsid w:val="00C01DEA"/>
    <w:rsid w:val="00C02D52"/>
    <w:rsid w:val="00C34FCC"/>
    <w:rsid w:val="00C729B4"/>
    <w:rsid w:val="00CA4651"/>
    <w:rsid w:val="00CB1216"/>
    <w:rsid w:val="00CC3ED6"/>
    <w:rsid w:val="00CC6254"/>
    <w:rsid w:val="00CE54FB"/>
    <w:rsid w:val="00CF685E"/>
    <w:rsid w:val="00DA2320"/>
    <w:rsid w:val="00DE6FEF"/>
    <w:rsid w:val="00E10C01"/>
    <w:rsid w:val="00E841F2"/>
    <w:rsid w:val="00EC769B"/>
    <w:rsid w:val="00EE5955"/>
    <w:rsid w:val="00F64417"/>
    <w:rsid w:val="00F81949"/>
    <w:rsid w:val="00F854AE"/>
    <w:rsid w:val="00FC7D86"/>
    <w:rsid w:val="00FD482C"/>
    <w:rsid w:val="00FE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6EFD3"/>
  <w15:docId w15:val="{7860646A-108E-4027-A186-81FC27F96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D71C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BD71C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D71C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BD71C7"/>
    <w:rPr>
      <w:vertAlign w:val="superscript"/>
    </w:rPr>
  </w:style>
  <w:style w:type="paragraph" w:styleId="Akapitzlist">
    <w:name w:val="List Paragraph"/>
    <w:basedOn w:val="Normalny"/>
    <w:uiPriority w:val="34"/>
    <w:qFormat/>
    <w:rsid w:val="00C02D5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C76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769B"/>
    <w:rPr>
      <w:rFonts w:ascii="Segoe UI" w:eastAsia="Calibr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60257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75E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5EB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75E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5EB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286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Noch</dc:creator>
  <cp:keywords/>
  <dc:description/>
  <cp:lastModifiedBy>Karolina Czulak</cp:lastModifiedBy>
  <cp:revision>35</cp:revision>
  <cp:lastPrinted>2016-09-20T12:35:00Z</cp:lastPrinted>
  <dcterms:created xsi:type="dcterms:W3CDTF">2017-11-20T12:55:00Z</dcterms:created>
  <dcterms:modified xsi:type="dcterms:W3CDTF">2018-02-08T12:26:00Z</dcterms:modified>
</cp:coreProperties>
</file>