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4" w:rsidRPr="00BC4684" w:rsidRDefault="00BC4684" w:rsidP="00BC4684">
      <w:pPr>
        <w:pStyle w:val="Bezodstpw"/>
        <w:rPr>
          <w:lang w:eastAsia="pl-PL"/>
        </w:rPr>
      </w:pPr>
      <w:bookmarkStart w:id="0" w:name="_GoBack"/>
      <w:bookmarkEnd w:id="0"/>
    </w:p>
    <w:p w:rsidR="00BC4684" w:rsidRPr="00735413" w:rsidRDefault="00BC4684" w:rsidP="00BC4684">
      <w:pPr>
        <w:pStyle w:val="Bezodstpw"/>
        <w:jc w:val="center"/>
        <w:rPr>
          <w:rFonts w:ascii="Calibri" w:hAnsi="Calibri" w:cs="Times New Roman"/>
          <w:sz w:val="52"/>
          <w:szCs w:val="52"/>
          <w:lang w:eastAsia="pl-PL"/>
        </w:rPr>
      </w:pPr>
      <w:r w:rsidRPr="00735413">
        <w:rPr>
          <w:rFonts w:ascii="Calibri" w:hAnsi="Calibri" w:cs="Times New Roman"/>
          <w:b/>
          <w:smallCaps/>
          <w:sz w:val="52"/>
          <w:szCs w:val="52"/>
          <w:lang w:eastAsia="pl-PL"/>
        </w:rPr>
        <w:t xml:space="preserve">Program </w:t>
      </w:r>
      <w:r w:rsidR="00735413">
        <w:rPr>
          <w:rFonts w:ascii="Calibri" w:eastAsia="Calibri" w:hAnsi="Calibri" w:cs="Times New Roman"/>
          <w:b/>
          <w:smallCaps/>
          <w:sz w:val="48"/>
          <w:szCs w:val="48"/>
        </w:rPr>
        <w:t>WEBINARU</w:t>
      </w:r>
    </w:p>
    <w:p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:rsidR="00BC4684" w:rsidRPr="00BC4684" w:rsidRDefault="004D7E5F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195580</wp:posOffset>
                </wp:positionV>
                <wp:extent cx="2773045" cy="7048500"/>
                <wp:effectExtent l="0" t="0" r="825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5413" w:rsidRDefault="00735413" w:rsidP="00AF44D7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lang w:val="pt-BR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WEBINAR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  <w:t>Wsparcie z funduszy dla przedsiębiorstw społecznych i organizacji pozarządowych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  <w:t>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TERMIN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 xml:space="preserve">18 listopada 2020r. godz. 11.00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– 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13.15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MIEJSCE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 xml:space="preserve">:  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On-line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za pośrednictwem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programu ClickMeeting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br/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ORGANIZATOR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Lokalny Punkt Informacyjny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Funduszy Europejskich w Słupsku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Agencja Rozwoju Pomorza S.A.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KONTAKT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Aneta Kurzyńska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Lokalny Punkt Informacyjny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Funduszy Europejskich w Słupsku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 xml:space="preserve">tel.: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shd w:val="clear" w:color="auto" w:fill="FFFFFF"/>
                                <w:lang w:eastAsia="pl-PL"/>
                              </w:rPr>
                              <w:t>59 714 18 44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val="en-US" w:eastAsia="pl-PL"/>
                              </w:rPr>
                              <w:t>e-mail: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  <w:t xml:space="preserve"> </w:t>
                            </w:r>
                            <w:hyperlink r:id="rId7" w:history="1">
                              <w:r w:rsidRPr="00735413">
                                <w:rPr>
                                  <w:rFonts w:ascii="Calibri" w:eastAsia="Times New Roman" w:hAnsi="Calibri" w:cs="Calibri"/>
                                  <w:color w:val="0000FF"/>
                                  <w:u w:val="single"/>
                                  <w:lang w:val="en-US" w:eastAsia="pl-PL"/>
                                </w:rPr>
                                <w:t>slupsk.pife@pomorskie.eu</w:t>
                              </w:r>
                            </w:hyperlink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</w:pPr>
                          </w:p>
                          <w:p w:rsidR="00BC4684" w:rsidRPr="00FA010B" w:rsidRDefault="00BC4684" w:rsidP="00AF44D7">
                            <w:pPr>
                              <w:spacing w:after="0"/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9.3pt;margin-top:15.4pt;width:218.3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    <v:textbox>
                  <w:txbxContent>
                    <w:p w:rsidR="00735413" w:rsidRDefault="00735413" w:rsidP="00AF44D7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u w:val="single"/>
                          <w:lang w:val="pt-BR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WEBINAR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  <w:t>Wsparcie z funduszy dla przedsiębiorstw społecznych i organizacji pozarządowych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  <w:t>.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TERMIN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 xml:space="preserve">18 listopada 2020r. godz. 11.00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– </w:t>
                      </w: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13.15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MIEJSCE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 xml:space="preserve">:  </w:t>
                      </w: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On-line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za pośrednictwem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programu ClickMeeting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br/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ORGANIZATOR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Lokalny Punkt Informacyjny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Funduszy Europejskich w Słupsku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Agencja Rozwoju Pomorza S.A.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KONTAKT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Aneta Kurzyńska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Lokalny Punkt Informacyjny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Funduszy Europejskich w Słupsku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 xml:space="preserve">tel.: </w:t>
                      </w:r>
                      <w:r w:rsidRPr="00735413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shd w:val="clear" w:color="auto" w:fill="FFFFFF"/>
                          <w:lang w:eastAsia="pl-PL"/>
                        </w:rPr>
                        <w:t>59 714 18 44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val="en-US" w:eastAsia="pl-PL"/>
                        </w:rPr>
                        <w:t>e-mail:</w:t>
                      </w:r>
                      <w:r w:rsidRPr="00735413"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  <w:t xml:space="preserve"> </w:t>
                      </w:r>
                      <w:hyperlink r:id="rId8" w:history="1">
                        <w:r w:rsidRPr="00735413">
                          <w:rPr>
                            <w:rFonts w:ascii="Calibri" w:eastAsia="Times New Roman" w:hAnsi="Calibri" w:cs="Calibri"/>
                            <w:color w:val="0000FF"/>
                            <w:u w:val="single"/>
                            <w:lang w:val="en-US" w:eastAsia="pl-PL"/>
                          </w:rPr>
                          <w:t>slupsk.pife@pomorskie.eu</w:t>
                        </w:r>
                      </w:hyperlink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</w:pPr>
                    </w:p>
                    <w:p w:rsidR="00BC4684" w:rsidRPr="00FA010B" w:rsidRDefault="00BC4684" w:rsidP="00AF44D7">
                      <w:pPr>
                        <w:spacing w:after="0"/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67945</wp:posOffset>
                </wp:positionV>
                <wp:extent cx="0" cy="7524115"/>
                <wp:effectExtent l="0" t="0" r="19050" b="196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763BA" id="Łącznik prosty 8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    </w:pict>
          </mc:Fallback>
        </mc:AlternateContent>
      </w:r>
    </w:p>
    <w:p w:rsidR="00BC4684" w:rsidRPr="00BC4684" w:rsidRDefault="004D7E5F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9525</wp:posOffset>
                </wp:positionV>
                <wp:extent cx="3762375" cy="726186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73D5" w:rsidRDefault="003373D5" w:rsidP="003373D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64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735413" w:rsidRPr="00735413" w:rsidRDefault="003373D5" w:rsidP="003373D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64" w:lineRule="auto"/>
                              <w:ind w:left="1695" w:hanging="1695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11:00 – 11:05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  <w:t xml:space="preserve">     </w:t>
                            </w:r>
                            <w:r w:rsidR="00735413"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Przywitanie uczestników. Omówienie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        </w:t>
                            </w:r>
                            <w:r w:rsidR="00735413"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technicznych aspektów webinaru.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11:05 – 11:15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Wprowadzenie w tematykę spotkania. Źródła informacji o Funduszach Europejskich.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  <w:t>Lokalny Punkt Informacyjny Funduszy Europejskich w Słupsku.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11:15 – 11:40     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="00FA6B8D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Instrumenty finansowe dla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przedsiębiorstw społecznych i organizacji pozarządowych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                          </w:t>
                            </w:r>
                            <w:r w:rsidR="004D7E5F" w:rsidRPr="004D7E5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eastAsia="pl-PL"/>
                              </w:rPr>
                              <w:t>Towarzystwo Inwestycji Społeczno – Ekonomicznych S.A</w:t>
                            </w:r>
                            <w:r w:rsidR="004D7E5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eastAsia="pl-PL"/>
                              </w:rPr>
                              <w:t>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11:40 – 12.45       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Program Aktywni Obywatele - Fundusz Krajowy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eastAsia="pl-PL"/>
                              </w:rPr>
                              <w:t>–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dotacje na działania organizacji społecznych.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  <w:t>Fundacji "Stocznia"                                   Fundacji im. Stefana Batorego.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12.45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– 13.</w:t>
                            </w:r>
                            <w:r w:rsidR="00B7334C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15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</w:t>
                            </w:r>
                            <w:r w:rsidR="003373D5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Pytania od uczestników.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13.15                      </w:t>
                            </w:r>
                            <w:r w:rsidR="003373D5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Zakończenie webinaru.</w:t>
                            </w: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Pr="001242AA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margin-left:225.9pt;margin-top:.75pt;width:296.25pt;height:5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" stroked="f">
                <v:textbox>
                  <w:txbxContent>
                    <w:p w:rsidR="003373D5" w:rsidRDefault="003373D5" w:rsidP="003373D5">
                      <w:pPr>
                        <w:tabs>
                          <w:tab w:val="left" w:pos="1440"/>
                          <w:tab w:val="left" w:pos="1620"/>
                        </w:tabs>
                        <w:spacing w:after="0" w:line="264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735413" w:rsidRPr="00735413" w:rsidRDefault="003373D5" w:rsidP="003373D5">
                      <w:pPr>
                        <w:tabs>
                          <w:tab w:val="left" w:pos="1440"/>
                          <w:tab w:val="left" w:pos="1620"/>
                        </w:tabs>
                        <w:spacing w:after="0" w:line="264" w:lineRule="auto"/>
                        <w:ind w:left="1695" w:hanging="1695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11:00 – 11:05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  <w:t xml:space="preserve">     </w:t>
                      </w:r>
                      <w:r w:rsidR="00735413"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Przywitanie uczestników. Omówienie </w:t>
                      </w:r>
                      <w:r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        </w:t>
                      </w:r>
                      <w:r w:rsidR="00735413"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technicznych aspektów webinaru.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jc w:val="both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11:05 – 11:15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Wprowadzenie w tematykę spotkania. Źródła informacji o Funduszach Europejskich.</w:t>
                      </w:r>
                      <w:r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  <w:t>Lokalny Punkt Informacyjny Funduszy Europejskich w Słupsku.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11:15 – 11:40      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="00FA6B8D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Instrumenty finansowe dla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przedsiębiorstw społecznych i organizacji pozarządowych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                          </w:t>
                      </w:r>
                      <w:r w:rsidR="004D7E5F" w:rsidRPr="004D7E5F">
                        <w:rPr>
                          <w:rFonts w:ascii="Calibri" w:eastAsia="Times New Roman" w:hAnsi="Calibri" w:cs="Times New Roman"/>
                          <w:bCs/>
                          <w:i/>
                          <w:lang w:eastAsia="pl-PL"/>
                        </w:rPr>
                        <w:t>Towarzystwo Inwestycji Społeczno – Ekonomicznych S.A</w:t>
                      </w:r>
                      <w:r w:rsidR="004D7E5F">
                        <w:rPr>
                          <w:rFonts w:ascii="Calibri" w:eastAsia="Times New Roman" w:hAnsi="Calibri" w:cs="Times New Roman"/>
                          <w:bCs/>
                          <w:i/>
                          <w:lang w:eastAsia="pl-PL"/>
                        </w:rPr>
                        <w:t>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i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11:40 – 12.45       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Program Aktywni Obywatele - Fundusz Krajowy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bCs/>
                          <w:lang w:eastAsia="pl-PL"/>
                        </w:rPr>
                        <w:t>–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dotacje na działania organizacji społecznych.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Pr="00735413"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  <w:t>Fundacji "Stocznia"                                   Fundacji im. Stefana Batorego.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12.45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– 13.</w:t>
                      </w:r>
                      <w:r w:rsidR="00B7334C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15</w:t>
                      </w:r>
                      <w:bookmarkStart w:id="1" w:name="_GoBack"/>
                      <w:bookmarkEnd w:id="1"/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</w:t>
                      </w:r>
                      <w:r w:rsidR="003373D5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Pytania od uczestników.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13.15                      </w:t>
                      </w:r>
                      <w:r w:rsidR="003373D5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Zakończenie webinaru.</w:t>
                      </w: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Pr="001242AA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8B32DF" w:rsidRDefault="008B32DF" w:rsidP="00BC4684">
      <w:pPr>
        <w:pStyle w:val="Bezodstpw"/>
      </w:pPr>
    </w:p>
    <w:sectPr w:rsidR="008B32DF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C1" w:rsidRDefault="00674BC1">
      <w:pPr>
        <w:spacing w:after="0" w:line="240" w:lineRule="auto"/>
      </w:pPr>
      <w:r>
        <w:separator/>
      </w:r>
    </w:p>
  </w:endnote>
  <w:endnote w:type="continuationSeparator" w:id="0">
    <w:p w:rsidR="00674BC1" w:rsidRDefault="0067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502FA0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674BC1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674BC1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4D7E5F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C33818" w:rsidRPr="00F56203" w:rsidRDefault="00674BC1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67385D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52B7C" id="Łącznik prosty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4D7E5F" w:rsidP="0054539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0" t="0" r="22860" b="19050"/>
              <wp:wrapTight wrapText="bothSides">
                <wp:wrapPolygon edited="0">
                  <wp:start x="0" y="0"/>
                  <wp:lineTo x="0" y="21600"/>
                  <wp:lineTo x="21612" y="21600"/>
                  <wp:lineTo x="21612" y="0"/>
                  <wp:lineTo x="0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714B69" w:rsidRPr="00F56203" w:rsidRDefault="00674BC1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67385D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9CB4E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C1" w:rsidRDefault="00674BC1">
      <w:pPr>
        <w:spacing w:after="0" w:line="240" w:lineRule="auto"/>
      </w:pPr>
      <w:r>
        <w:separator/>
      </w:r>
    </w:p>
  </w:footnote>
  <w:footnote w:type="continuationSeparator" w:id="0">
    <w:p w:rsidR="00674BC1" w:rsidRDefault="0067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Default="00674BC1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F9F"/>
    <w:multiLevelType w:val="hybridMultilevel"/>
    <w:tmpl w:val="7460F3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B3F6810"/>
    <w:multiLevelType w:val="hybridMultilevel"/>
    <w:tmpl w:val="F3B401B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3ABA42C0"/>
    <w:multiLevelType w:val="hybridMultilevel"/>
    <w:tmpl w:val="F6106D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2152D85"/>
    <w:multiLevelType w:val="hybridMultilevel"/>
    <w:tmpl w:val="FBA226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4"/>
    <w:rsid w:val="00011FF5"/>
    <w:rsid w:val="00014943"/>
    <w:rsid w:val="00025E23"/>
    <w:rsid w:val="00037C4E"/>
    <w:rsid w:val="000463EA"/>
    <w:rsid w:val="00046966"/>
    <w:rsid w:val="000C2139"/>
    <w:rsid w:val="000D2DB9"/>
    <w:rsid w:val="000E6968"/>
    <w:rsid w:val="00137ABF"/>
    <w:rsid w:val="00137D64"/>
    <w:rsid w:val="00154805"/>
    <w:rsid w:val="001E481E"/>
    <w:rsid w:val="001F5CAD"/>
    <w:rsid w:val="00222C8C"/>
    <w:rsid w:val="0022458C"/>
    <w:rsid w:val="00240C05"/>
    <w:rsid w:val="002510A0"/>
    <w:rsid w:val="00256539"/>
    <w:rsid w:val="00293818"/>
    <w:rsid w:val="002A5536"/>
    <w:rsid w:val="002C5EC9"/>
    <w:rsid w:val="002D080E"/>
    <w:rsid w:val="002D1BF9"/>
    <w:rsid w:val="002F2C24"/>
    <w:rsid w:val="00322986"/>
    <w:rsid w:val="00336E69"/>
    <w:rsid w:val="003373D5"/>
    <w:rsid w:val="003437F3"/>
    <w:rsid w:val="003630FB"/>
    <w:rsid w:val="00390E54"/>
    <w:rsid w:val="003D5196"/>
    <w:rsid w:val="003F39A4"/>
    <w:rsid w:val="004D612E"/>
    <w:rsid w:val="004D7E5F"/>
    <w:rsid w:val="004F1660"/>
    <w:rsid w:val="00502FA0"/>
    <w:rsid w:val="00535318"/>
    <w:rsid w:val="00540660"/>
    <w:rsid w:val="005E2F3D"/>
    <w:rsid w:val="00665A7B"/>
    <w:rsid w:val="00672A05"/>
    <w:rsid w:val="0067385D"/>
    <w:rsid w:val="00674BC1"/>
    <w:rsid w:val="006F4919"/>
    <w:rsid w:val="00707077"/>
    <w:rsid w:val="00733DAC"/>
    <w:rsid w:val="00735413"/>
    <w:rsid w:val="007358FA"/>
    <w:rsid w:val="00750126"/>
    <w:rsid w:val="007738E7"/>
    <w:rsid w:val="00796CE0"/>
    <w:rsid w:val="007A00F9"/>
    <w:rsid w:val="007A6A07"/>
    <w:rsid w:val="007B1E6E"/>
    <w:rsid w:val="007D3CF3"/>
    <w:rsid w:val="00806D22"/>
    <w:rsid w:val="008149DF"/>
    <w:rsid w:val="00820DA1"/>
    <w:rsid w:val="00826F66"/>
    <w:rsid w:val="0083367B"/>
    <w:rsid w:val="0085313E"/>
    <w:rsid w:val="00890187"/>
    <w:rsid w:val="008B32DF"/>
    <w:rsid w:val="00957B99"/>
    <w:rsid w:val="009717DA"/>
    <w:rsid w:val="009B0CF6"/>
    <w:rsid w:val="00A2269E"/>
    <w:rsid w:val="00A23A8F"/>
    <w:rsid w:val="00A97A98"/>
    <w:rsid w:val="00AD7C25"/>
    <w:rsid w:val="00AF44D7"/>
    <w:rsid w:val="00AF5B1F"/>
    <w:rsid w:val="00B60A89"/>
    <w:rsid w:val="00B72358"/>
    <w:rsid w:val="00B7334C"/>
    <w:rsid w:val="00BB1447"/>
    <w:rsid w:val="00BC4684"/>
    <w:rsid w:val="00BF1AEF"/>
    <w:rsid w:val="00C26D03"/>
    <w:rsid w:val="00C561A0"/>
    <w:rsid w:val="00CC15A1"/>
    <w:rsid w:val="00CF5BC7"/>
    <w:rsid w:val="00CF7A70"/>
    <w:rsid w:val="00D476FF"/>
    <w:rsid w:val="00D56EC1"/>
    <w:rsid w:val="00D906E7"/>
    <w:rsid w:val="00DF6BE3"/>
    <w:rsid w:val="00DF77E1"/>
    <w:rsid w:val="00E04840"/>
    <w:rsid w:val="00E474FB"/>
    <w:rsid w:val="00E566A1"/>
    <w:rsid w:val="00E609CD"/>
    <w:rsid w:val="00EF3190"/>
    <w:rsid w:val="00EF6335"/>
    <w:rsid w:val="00F6789B"/>
    <w:rsid w:val="00F94BDA"/>
    <w:rsid w:val="00FA5C64"/>
    <w:rsid w:val="00FA6B8D"/>
    <w:rsid w:val="00FA77A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12867-6B5B-40D1-BE23-37C8CF0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A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E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738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E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Marta Cybulska</cp:lastModifiedBy>
  <cp:revision>2</cp:revision>
  <dcterms:created xsi:type="dcterms:W3CDTF">2020-10-22T12:47:00Z</dcterms:created>
  <dcterms:modified xsi:type="dcterms:W3CDTF">2020-10-22T12:47:00Z</dcterms:modified>
</cp:coreProperties>
</file>